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77EA1" w14:textId="3BA6D4A3" w:rsidR="006479C2" w:rsidRPr="00971419" w:rsidRDefault="006479C2" w:rsidP="00BC3FC7">
      <w:pPr>
        <w:rPr>
          <w:rFonts w:ascii="Tahoma" w:hAnsi="Tahoma" w:cs="Tahoma"/>
          <w:b/>
          <w:color w:val="646363"/>
          <w:u w:val="single"/>
        </w:rPr>
      </w:pPr>
    </w:p>
    <w:p w14:paraId="48434239" w14:textId="22ED6222" w:rsidR="003A4733" w:rsidRDefault="003A4733" w:rsidP="00170228">
      <w:pPr>
        <w:jc w:val="both"/>
        <w:rPr>
          <w:rFonts w:ascii="Tahoma" w:hAnsi="Tahoma" w:cs="Tahoma"/>
          <w:u w:val="single"/>
        </w:rPr>
      </w:pPr>
    </w:p>
    <w:p w14:paraId="07DA78B7" w14:textId="6355A718" w:rsidR="00D511E3" w:rsidRDefault="00D511E3" w:rsidP="00170228">
      <w:pPr>
        <w:jc w:val="both"/>
        <w:rPr>
          <w:rFonts w:ascii="Tahoma" w:hAnsi="Tahoma" w:cs="Tahoma"/>
          <w:u w:val="single"/>
        </w:rPr>
      </w:pPr>
    </w:p>
    <w:p w14:paraId="67F840C6" w14:textId="39D9CBD7" w:rsidR="00D511E3" w:rsidRDefault="00D511E3" w:rsidP="00170228">
      <w:pPr>
        <w:jc w:val="both"/>
        <w:rPr>
          <w:rFonts w:ascii="Tahoma" w:hAnsi="Tahoma" w:cs="Tahoma"/>
          <w:u w:val="single"/>
        </w:rPr>
      </w:pPr>
    </w:p>
    <w:p w14:paraId="736DBDC3" w14:textId="5415C6B1" w:rsidR="00D511E3" w:rsidRPr="00321533" w:rsidRDefault="00D511E3" w:rsidP="00170228">
      <w:pPr>
        <w:jc w:val="both"/>
        <w:rPr>
          <w:rFonts w:ascii="Tahoma" w:hAnsi="Tahoma" w:cs="Tahoma"/>
          <w:u w:val="single"/>
        </w:rPr>
      </w:pPr>
    </w:p>
    <w:p w14:paraId="25BAEC29" w14:textId="3DA112CC" w:rsidR="00D511E3" w:rsidRPr="00321533" w:rsidRDefault="00D511E3" w:rsidP="00D511E3">
      <w:pPr>
        <w:pStyle w:val="Title"/>
        <w:rPr>
          <w:rFonts w:ascii="Tahoma" w:hAnsi="Tahoma" w:cs="Tahoma"/>
          <w:sz w:val="22"/>
          <w:szCs w:val="22"/>
        </w:rPr>
      </w:pPr>
      <w:r w:rsidRPr="00321533">
        <w:rPr>
          <w:rFonts w:ascii="Tahoma" w:hAnsi="Tahoma" w:cs="Tahoma"/>
          <w:noProof/>
          <w:sz w:val="22"/>
          <w:szCs w:val="22"/>
          <w:lang w:val="en-GB" w:eastAsia="en-GB"/>
        </w:rPr>
        <mc:AlternateContent>
          <mc:Choice Requires="wps">
            <w:drawing>
              <wp:anchor distT="0" distB="0" distL="0" distR="0" simplePos="0" relativeHeight="251659264" behindDoc="0" locked="0" layoutInCell="1" allowOverlap="1" wp14:anchorId="36B01D4D" wp14:editId="1D60E4DF">
                <wp:simplePos x="0" y="0"/>
                <wp:positionH relativeFrom="page">
                  <wp:posOffset>2507742</wp:posOffset>
                </wp:positionH>
                <wp:positionV relativeFrom="paragraph">
                  <wp:posOffset>185691</wp:posOffset>
                </wp:positionV>
                <wp:extent cx="2544445" cy="88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4445" cy="8890"/>
                        </a:xfrm>
                        <a:custGeom>
                          <a:avLst/>
                          <a:gdLst/>
                          <a:ahLst/>
                          <a:cxnLst/>
                          <a:rect l="l" t="t" r="r" b="b"/>
                          <a:pathLst>
                            <a:path w="2544445" h="8890">
                              <a:moveTo>
                                <a:pt x="2544318" y="0"/>
                              </a:moveTo>
                              <a:lnTo>
                                <a:pt x="0" y="0"/>
                              </a:lnTo>
                              <a:lnTo>
                                <a:pt x="0" y="8381"/>
                              </a:lnTo>
                              <a:lnTo>
                                <a:pt x="2544318" y="8381"/>
                              </a:lnTo>
                              <a:lnTo>
                                <a:pt x="25443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CBF8D7" id="Graphic 7" o:spid="_x0000_s1026" style="position:absolute;margin-left:197.45pt;margin-top:14.6pt;width:200.35pt;height:.7pt;z-index:251659264;visibility:visible;mso-wrap-style:square;mso-wrap-distance-left:0;mso-wrap-distance-top:0;mso-wrap-distance-right:0;mso-wrap-distance-bottom:0;mso-position-horizontal:absolute;mso-position-horizontal-relative:page;mso-position-vertical:absolute;mso-position-vertical-relative:text;v-text-anchor:top" coordsize="254444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" path="m2544318,l,,,8381r2544318,l2544318,xe" fillcolor="black" stroked="f">
                <v:path arrowok="t"/>
                <w10:wrap anchorx="page"/>
              </v:shape>
            </w:pict>
          </mc:Fallback>
        </mc:AlternateContent>
      </w:r>
      <w:r w:rsidR="00B77C5B">
        <w:rPr>
          <w:rFonts w:ascii="Tahoma" w:hAnsi="Tahoma" w:cs="Tahoma"/>
          <w:noProof/>
          <w:sz w:val="22"/>
          <w:szCs w:val="22"/>
          <w:lang w:val="en-GB" w:eastAsia="en-GB"/>
        </w:rPr>
        <w:t>Senior Cook</w:t>
      </w:r>
      <w:r w:rsidRPr="00321533">
        <w:rPr>
          <w:rFonts w:ascii="Tahoma" w:hAnsi="Tahoma" w:cs="Tahoma"/>
          <w:spacing w:val="-6"/>
          <w:sz w:val="22"/>
          <w:szCs w:val="22"/>
        </w:rPr>
        <w:t xml:space="preserve"> </w:t>
      </w:r>
      <w:r w:rsidRPr="00321533">
        <w:rPr>
          <w:rFonts w:ascii="Tahoma" w:hAnsi="Tahoma" w:cs="Tahoma"/>
          <w:sz w:val="22"/>
          <w:szCs w:val="22"/>
        </w:rPr>
        <w:t>Job</w:t>
      </w:r>
      <w:r w:rsidRPr="00321533">
        <w:rPr>
          <w:rFonts w:ascii="Tahoma" w:hAnsi="Tahoma" w:cs="Tahoma"/>
          <w:spacing w:val="-7"/>
          <w:sz w:val="22"/>
          <w:szCs w:val="22"/>
        </w:rPr>
        <w:t xml:space="preserve"> </w:t>
      </w:r>
      <w:r w:rsidRPr="00321533">
        <w:rPr>
          <w:rFonts w:ascii="Tahoma" w:hAnsi="Tahoma" w:cs="Tahoma"/>
          <w:spacing w:val="-2"/>
          <w:sz w:val="22"/>
          <w:szCs w:val="22"/>
        </w:rPr>
        <w:t>Description</w:t>
      </w:r>
    </w:p>
    <w:p w14:paraId="0F02B797" w14:textId="77777777" w:rsidR="00D511E3" w:rsidRPr="00A559E6" w:rsidRDefault="00D511E3" w:rsidP="00D511E3">
      <w:pPr>
        <w:pStyle w:val="BodyText"/>
        <w:rPr>
          <w:rFonts w:ascii="Tahoma" w:hAnsi="Tahoma" w:cs="Tahoma"/>
          <w:sz w:val="22"/>
          <w:szCs w:val="22"/>
        </w:rPr>
      </w:pPr>
    </w:p>
    <w:p w14:paraId="7649D566" w14:textId="77777777" w:rsidR="00D511E3" w:rsidRPr="00A559E6" w:rsidRDefault="00D511E3" w:rsidP="00D511E3">
      <w:pPr>
        <w:pStyle w:val="BodyText"/>
        <w:spacing w:before="92"/>
        <w:rPr>
          <w:rFonts w:ascii="Tahoma" w:hAnsi="Tahoma" w:cs="Tahoma"/>
          <w:sz w:val="22"/>
          <w:szCs w:val="22"/>
        </w:rPr>
      </w:pPr>
    </w:p>
    <w:p w14:paraId="098C9714" w14:textId="0738E73E" w:rsidR="00D511E3" w:rsidRPr="00A559E6" w:rsidRDefault="00D511E3" w:rsidP="00D511E3">
      <w:pPr>
        <w:tabs>
          <w:tab w:val="left" w:pos="2273"/>
        </w:tabs>
        <w:ind w:left="114"/>
        <w:rPr>
          <w:rFonts w:ascii="Tahoma" w:hAnsi="Tahoma" w:cs="Tahoma"/>
        </w:rPr>
      </w:pPr>
      <w:r w:rsidRPr="00A559E6">
        <w:rPr>
          <w:rFonts w:ascii="Tahoma" w:hAnsi="Tahoma" w:cs="Tahoma"/>
          <w:b/>
        </w:rPr>
        <w:t>Job</w:t>
      </w:r>
      <w:r w:rsidRPr="00A559E6">
        <w:rPr>
          <w:rFonts w:ascii="Tahoma" w:hAnsi="Tahoma" w:cs="Tahoma"/>
          <w:b/>
          <w:spacing w:val="-1"/>
        </w:rPr>
        <w:t xml:space="preserve"> </w:t>
      </w:r>
      <w:r w:rsidRPr="00A559E6">
        <w:rPr>
          <w:rFonts w:ascii="Tahoma" w:hAnsi="Tahoma" w:cs="Tahoma"/>
          <w:b/>
          <w:spacing w:val="-2"/>
        </w:rPr>
        <w:t>Title:</w:t>
      </w:r>
      <w:r w:rsidR="00321533" w:rsidRPr="00A559E6">
        <w:rPr>
          <w:rFonts w:ascii="Tahoma" w:hAnsi="Tahoma" w:cs="Tahoma"/>
          <w:b/>
        </w:rPr>
        <w:tab/>
      </w:r>
      <w:r w:rsidR="00321533" w:rsidRPr="00A559E6">
        <w:rPr>
          <w:rFonts w:ascii="Tahoma" w:hAnsi="Tahoma" w:cs="Tahoma"/>
          <w:b/>
        </w:rPr>
        <w:tab/>
      </w:r>
      <w:r w:rsidR="00B77C5B">
        <w:rPr>
          <w:rFonts w:ascii="Tahoma" w:hAnsi="Tahoma" w:cs="Tahoma"/>
        </w:rPr>
        <w:t>Cook</w:t>
      </w:r>
    </w:p>
    <w:p w14:paraId="718C98D4" w14:textId="77777777" w:rsidR="00D511E3" w:rsidRPr="00A559E6" w:rsidRDefault="00D511E3" w:rsidP="00D511E3">
      <w:pPr>
        <w:pStyle w:val="BodyText"/>
        <w:spacing w:before="2"/>
        <w:rPr>
          <w:rFonts w:ascii="Tahoma" w:hAnsi="Tahoma" w:cs="Tahoma"/>
          <w:sz w:val="22"/>
          <w:szCs w:val="22"/>
        </w:rPr>
      </w:pPr>
    </w:p>
    <w:p w14:paraId="39CFF08E" w14:textId="58C555A1" w:rsidR="00D511E3" w:rsidRPr="00A559E6" w:rsidRDefault="00BE688E" w:rsidP="00D511E3">
      <w:pPr>
        <w:pStyle w:val="Heading1"/>
        <w:jc w:val="left"/>
        <w:rPr>
          <w:rFonts w:ascii="Tahoma" w:hAnsi="Tahoma" w:cs="Tahoma"/>
          <w:sz w:val="22"/>
          <w:szCs w:val="22"/>
        </w:rPr>
      </w:pPr>
      <w:r w:rsidRPr="00A559E6">
        <w:rPr>
          <w:rFonts w:ascii="Tahoma" w:hAnsi="Tahoma" w:cs="Tahoma"/>
          <w:spacing w:val="-2"/>
          <w:sz w:val="22"/>
          <w:szCs w:val="22"/>
        </w:rPr>
        <w:t>Service</w:t>
      </w:r>
      <w:r w:rsidR="00D511E3" w:rsidRPr="00A559E6">
        <w:rPr>
          <w:rFonts w:ascii="Tahoma" w:hAnsi="Tahoma" w:cs="Tahoma"/>
          <w:spacing w:val="-2"/>
          <w:sz w:val="22"/>
          <w:szCs w:val="22"/>
        </w:rPr>
        <w:t>:</w:t>
      </w:r>
      <w:r w:rsidR="00321533" w:rsidRPr="00A559E6">
        <w:rPr>
          <w:rFonts w:ascii="Tahoma" w:hAnsi="Tahoma" w:cs="Tahoma"/>
          <w:spacing w:val="-2"/>
          <w:sz w:val="22"/>
          <w:szCs w:val="22"/>
        </w:rPr>
        <w:tab/>
      </w:r>
      <w:r w:rsidR="00321533" w:rsidRPr="00A559E6">
        <w:rPr>
          <w:rFonts w:ascii="Tahoma" w:hAnsi="Tahoma" w:cs="Tahoma"/>
          <w:spacing w:val="-2"/>
          <w:sz w:val="22"/>
          <w:szCs w:val="22"/>
        </w:rPr>
        <w:tab/>
      </w:r>
      <w:r w:rsidR="00321533" w:rsidRPr="00A559E6">
        <w:rPr>
          <w:rFonts w:ascii="Tahoma" w:hAnsi="Tahoma" w:cs="Tahoma"/>
          <w:spacing w:val="-2"/>
          <w:sz w:val="22"/>
          <w:szCs w:val="22"/>
        </w:rPr>
        <w:tab/>
      </w:r>
      <w:r w:rsidR="00B77C5B">
        <w:rPr>
          <w:rFonts w:ascii="Tahoma" w:hAnsi="Tahoma" w:cs="Tahoma"/>
          <w:b w:val="0"/>
          <w:spacing w:val="-2"/>
          <w:sz w:val="22"/>
          <w:szCs w:val="22"/>
        </w:rPr>
        <w:t>Meadow View</w:t>
      </w:r>
      <w:r w:rsidR="002161EB">
        <w:rPr>
          <w:rFonts w:ascii="Tahoma" w:hAnsi="Tahoma" w:cs="Tahoma"/>
          <w:b w:val="0"/>
          <w:spacing w:val="-2"/>
          <w:sz w:val="22"/>
          <w:szCs w:val="22"/>
        </w:rPr>
        <w:t>/Low Laithes</w:t>
      </w:r>
    </w:p>
    <w:p w14:paraId="794C5505" w14:textId="200FBD83" w:rsidR="00D511E3" w:rsidRPr="00A559E6" w:rsidRDefault="00D511E3" w:rsidP="00D511E3">
      <w:pPr>
        <w:tabs>
          <w:tab w:val="left" w:pos="2273"/>
        </w:tabs>
        <w:spacing w:before="228"/>
        <w:ind w:left="114"/>
        <w:rPr>
          <w:rFonts w:ascii="Tahoma" w:hAnsi="Tahoma" w:cs="Tahoma"/>
        </w:rPr>
      </w:pPr>
      <w:r w:rsidRPr="00A559E6">
        <w:rPr>
          <w:rFonts w:ascii="Tahoma" w:hAnsi="Tahoma" w:cs="Tahoma"/>
          <w:b/>
        </w:rPr>
        <w:t>Responsible</w:t>
      </w:r>
      <w:r w:rsidRPr="00A559E6">
        <w:rPr>
          <w:rFonts w:ascii="Tahoma" w:hAnsi="Tahoma" w:cs="Tahoma"/>
          <w:b/>
          <w:spacing w:val="-12"/>
        </w:rPr>
        <w:t xml:space="preserve"> </w:t>
      </w:r>
      <w:r w:rsidRPr="00A559E6">
        <w:rPr>
          <w:rFonts w:ascii="Tahoma" w:hAnsi="Tahoma" w:cs="Tahoma"/>
          <w:b/>
          <w:spacing w:val="-5"/>
        </w:rPr>
        <w:t>to:</w:t>
      </w:r>
      <w:r w:rsidR="00BE688E" w:rsidRPr="00A559E6">
        <w:rPr>
          <w:rFonts w:ascii="Tahoma" w:hAnsi="Tahoma" w:cs="Tahoma"/>
          <w:b/>
        </w:rPr>
        <w:t xml:space="preserve"> </w:t>
      </w:r>
      <w:r w:rsidR="00BE688E" w:rsidRPr="00A559E6">
        <w:rPr>
          <w:rFonts w:ascii="Tahoma" w:hAnsi="Tahoma" w:cs="Tahoma"/>
          <w:b/>
        </w:rPr>
        <w:tab/>
      </w:r>
      <w:r w:rsidR="00321533" w:rsidRPr="00A559E6">
        <w:rPr>
          <w:rFonts w:ascii="Tahoma" w:hAnsi="Tahoma" w:cs="Tahoma"/>
          <w:b/>
        </w:rPr>
        <w:tab/>
      </w:r>
      <w:r w:rsidR="00BE688E" w:rsidRPr="00A559E6">
        <w:rPr>
          <w:rFonts w:ascii="Tahoma" w:hAnsi="Tahoma" w:cs="Tahoma"/>
        </w:rPr>
        <w:t xml:space="preserve">Group </w:t>
      </w:r>
      <w:r w:rsidR="00D47012">
        <w:rPr>
          <w:rFonts w:ascii="Tahoma" w:hAnsi="Tahoma" w:cs="Tahoma"/>
        </w:rPr>
        <w:t>Chef Manager</w:t>
      </w:r>
      <w:r w:rsidR="00B77C5B">
        <w:rPr>
          <w:rFonts w:ascii="Tahoma" w:hAnsi="Tahoma" w:cs="Tahoma"/>
        </w:rPr>
        <w:t>/Senior Sous Chef</w:t>
      </w:r>
    </w:p>
    <w:p w14:paraId="00668E11" w14:textId="77777777" w:rsidR="00D511E3" w:rsidRPr="00A559E6" w:rsidRDefault="00D511E3" w:rsidP="00D511E3">
      <w:pPr>
        <w:pStyle w:val="BodyText"/>
        <w:spacing w:before="2"/>
        <w:rPr>
          <w:rFonts w:ascii="Tahoma" w:hAnsi="Tahoma" w:cs="Tahoma"/>
          <w:sz w:val="22"/>
          <w:szCs w:val="22"/>
        </w:rPr>
      </w:pPr>
    </w:p>
    <w:p w14:paraId="7964CF5B" w14:textId="77777777" w:rsidR="00D511E3" w:rsidRPr="00A559E6" w:rsidRDefault="00D511E3" w:rsidP="00D511E3">
      <w:pPr>
        <w:pStyle w:val="Heading1"/>
        <w:spacing w:before="1"/>
        <w:jc w:val="left"/>
        <w:rPr>
          <w:rFonts w:ascii="Tahoma" w:hAnsi="Tahoma" w:cs="Tahoma"/>
          <w:sz w:val="22"/>
          <w:szCs w:val="22"/>
        </w:rPr>
      </w:pPr>
      <w:r w:rsidRPr="00A559E6">
        <w:rPr>
          <w:rFonts w:ascii="Tahoma" w:hAnsi="Tahoma" w:cs="Tahoma"/>
          <w:sz w:val="22"/>
          <w:szCs w:val="22"/>
        </w:rPr>
        <w:t>Brief</w:t>
      </w:r>
      <w:r w:rsidRPr="00A559E6">
        <w:rPr>
          <w:rFonts w:ascii="Tahoma" w:hAnsi="Tahoma" w:cs="Tahoma"/>
          <w:spacing w:val="-3"/>
          <w:sz w:val="22"/>
          <w:szCs w:val="22"/>
        </w:rPr>
        <w:t xml:space="preserve"> </w:t>
      </w:r>
      <w:r w:rsidRPr="00A559E6">
        <w:rPr>
          <w:rFonts w:ascii="Tahoma" w:hAnsi="Tahoma" w:cs="Tahoma"/>
          <w:sz w:val="22"/>
          <w:szCs w:val="22"/>
        </w:rPr>
        <w:t>description</w:t>
      </w:r>
      <w:r w:rsidRPr="00A559E6">
        <w:rPr>
          <w:rFonts w:ascii="Tahoma" w:hAnsi="Tahoma" w:cs="Tahoma"/>
          <w:spacing w:val="-2"/>
          <w:sz w:val="22"/>
          <w:szCs w:val="22"/>
        </w:rPr>
        <w:t xml:space="preserve"> </w:t>
      </w:r>
      <w:r w:rsidRPr="00A559E6">
        <w:rPr>
          <w:rFonts w:ascii="Tahoma" w:hAnsi="Tahoma" w:cs="Tahoma"/>
          <w:sz w:val="22"/>
          <w:szCs w:val="22"/>
        </w:rPr>
        <w:t xml:space="preserve">of </w:t>
      </w:r>
      <w:r w:rsidRPr="00A559E6">
        <w:rPr>
          <w:rFonts w:ascii="Tahoma" w:hAnsi="Tahoma" w:cs="Tahoma"/>
          <w:spacing w:val="-4"/>
          <w:sz w:val="22"/>
          <w:szCs w:val="22"/>
        </w:rPr>
        <w:t>job:</w:t>
      </w:r>
    </w:p>
    <w:p w14:paraId="38A1B1C3" w14:textId="687FDB8B" w:rsidR="000F5D27" w:rsidRPr="00A559E6" w:rsidRDefault="001B1E36" w:rsidP="00D511E3">
      <w:pPr>
        <w:pStyle w:val="BodyText"/>
        <w:spacing w:before="227"/>
        <w:ind w:left="113" w:right="104"/>
        <w:jc w:val="both"/>
        <w:rPr>
          <w:rFonts w:ascii="Tahoma" w:hAnsi="Tahoma" w:cs="Tahoma"/>
          <w:sz w:val="22"/>
          <w:szCs w:val="22"/>
        </w:rPr>
      </w:pPr>
      <w:r w:rsidRPr="00A559E6">
        <w:rPr>
          <w:rFonts w:ascii="Tahoma" w:hAnsi="Tahoma" w:cs="Tahoma"/>
          <w:sz w:val="22"/>
          <w:szCs w:val="22"/>
        </w:rPr>
        <w:t xml:space="preserve">Based at </w:t>
      </w:r>
      <w:r w:rsidR="00437665">
        <w:rPr>
          <w:rFonts w:ascii="Tahoma" w:hAnsi="Tahoma" w:cs="Tahoma"/>
          <w:sz w:val="22"/>
          <w:szCs w:val="22"/>
        </w:rPr>
        <w:t>Meadow View</w:t>
      </w:r>
      <w:r w:rsidR="001C48E3">
        <w:rPr>
          <w:rFonts w:ascii="Tahoma" w:hAnsi="Tahoma" w:cs="Tahoma"/>
          <w:sz w:val="22"/>
          <w:szCs w:val="22"/>
        </w:rPr>
        <w:t xml:space="preserve"> or Low Laithes</w:t>
      </w:r>
      <w:r w:rsidRPr="00A559E6">
        <w:rPr>
          <w:rFonts w:ascii="Tahoma" w:hAnsi="Tahoma" w:cs="Tahoma"/>
          <w:sz w:val="22"/>
          <w:szCs w:val="22"/>
        </w:rPr>
        <w:t>, t</w:t>
      </w:r>
      <w:r w:rsidR="00437665">
        <w:rPr>
          <w:rFonts w:ascii="Tahoma" w:hAnsi="Tahoma" w:cs="Tahoma"/>
          <w:sz w:val="22"/>
          <w:szCs w:val="22"/>
        </w:rPr>
        <w:t xml:space="preserve">his post requires an organised individual to </w:t>
      </w:r>
      <w:r w:rsidR="001C48E3">
        <w:rPr>
          <w:rFonts w:ascii="Tahoma" w:hAnsi="Tahoma" w:cs="Tahoma"/>
          <w:sz w:val="22"/>
          <w:szCs w:val="22"/>
        </w:rPr>
        <w:t xml:space="preserve">cook food to support </w:t>
      </w:r>
      <w:r w:rsidR="00437665">
        <w:rPr>
          <w:rFonts w:ascii="Tahoma" w:hAnsi="Tahoma" w:cs="Tahoma"/>
          <w:sz w:val="22"/>
          <w:szCs w:val="22"/>
        </w:rPr>
        <w:t xml:space="preserve">the daily catering service for People we Support, colleagues and visitors.  </w:t>
      </w:r>
    </w:p>
    <w:p w14:paraId="133AE792" w14:textId="77777777" w:rsidR="00D511E3" w:rsidRPr="00A559E6" w:rsidRDefault="00D511E3" w:rsidP="00D511E3">
      <w:pPr>
        <w:pStyle w:val="BodyText"/>
        <w:spacing w:before="2"/>
        <w:rPr>
          <w:rFonts w:ascii="Tahoma" w:hAnsi="Tahoma" w:cs="Tahoma"/>
          <w:sz w:val="22"/>
          <w:szCs w:val="22"/>
        </w:rPr>
      </w:pPr>
    </w:p>
    <w:p w14:paraId="55D275FF" w14:textId="77777777" w:rsidR="00D511E3" w:rsidRPr="00A559E6" w:rsidRDefault="00D511E3" w:rsidP="00D511E3">
      <w:pPr>
        <w:pStyle w:val="Heading1"/>
        <w:ind w:left="113"/>
        <w:rPr>
          <w:rFonts w:ascii="Tahoma" w:hAnsi="Tahoma" w:cs="Tahoma"/>
          <w:sz w:val="22"/>
          <w:szCs w:val="22"/>
        </w:rPr>
      </w:pPr>
      <w:r w:rsidRPr="00A559E6">
        <w:rPr>
          <w:rFonts w:ascii="Tahoma" w:hAnsi="Tahoma" w:cs="Tahoma"/>
          <w:sz w:val="22"/>
          <w:szCs w:val="22"/>
        </w:rPr>
        <w:t>KEY</w:t>
      </w:r>
      <w:r w:rsidRPr="00A559E6">
        <w:rPr>
          <w:rFonts w:ascii="Tahoma" w:hAnsi="Tahoma" w:cs="Tahoma"/>
          <w:spacing w:val="-2"/>
          <w:sz w:val="22"/>
          <w:szCs w:val="22"/>
        </w:rPr>
        <w:t xml:space="preserve"> </w:t>
      </w:r>
      <w:r w:rsidRPr="00A559E6">
        <w:rPr>
          <w:rFonts w:ascii="Tahoma" w:hAnsi="Tahoma" w:cs="Tahoma"/>
          <w:sz w:val="22"/>
          <w:szCs w:val="22"/>
        </w:rPr>
        <w:t>RESULT</w:t>
      </w:r>
      <w:r w:rsidRPr="00A559E6">
        <w:rPr>
          <w:rFonts w:ascii="Tahoma" w:hAnsi="Tahoma" w:cs="Tahoma"/>
          <w:spacing w:val="-1"/>
          <w:sz w:val="22"/>
          <w:szCs w:val="22"/>
        </w:rPr>
        <w:t xml:space="preserve"> </w:t>
      </w:r>
      <w:r w:rsidRPr="00A559E6">
        <w:rPr>
          <w:rFonts w:ascii="Tahoma" w:hAnsi="Tahoma" w:cs="Tahoma"/>
          <w:spacing w:val="-2"/>
          <w:sz w:val="22"/>
          <w:szCs w:val="22"/>
        </w:rPr>
        <w:t>AREAS:</w:t>
      </w:r>
    </w:p>
    <w:p w14:paraId="0605AD0E" w14:textId="77777777" w:rsidR="00D511E3" w:rsidRPr="00A559E6" w:rsidRDefault="00D511E3" w:rsidP="00D511E3">
      <w:pPr>
        <w:pStyle w:val="BodyText"/>
        <w:spacing w:before="228"/>
        <w:ind w:left="113"/>
        <w:jc w:val="both"/>
        <w:rPr>
          <w:rFonts w:ascii="Tahoma" w:hAnsi="Tahoma" w:cs="Tahoma"/>
          <w:sz w:val="22"/>
          <w:szCs w:val="22"/>
        </w:rPr>
      </w:pPr>
      <w:r w:rsidRPr="00A559E6">
        <w:rPr>
          <w:rFonts w:ascii="Tahoma" w:hAnsi="Tahoma" w:cs="Tahoma"/>
          <w:sz w:val="22"/>
          <w:szCs w:val="22"/>
          <w:u w:val="single"/>
        </w:rPr>
        <w:t>Managing</w:t>
      </w:r>
      <w:r w:rsidRPr="00A559E6">
        <w:rPr>
          <w:rFonts w:ascii="Tahoma" w:hAnsi="Tahoma" w:cs="Tahoma"/>
          <w:spacing w:val="-7"/>
          <w:sz w:val="22"/>
          <w:szCs w:val="22"/>
          <w:u w:val="single"/>
        </w:rPr>
        <w:t xml:space="preserve"> </w:t>
      </w:r>
      <w:r w:rsidRPr="00A559E6">
        <w:rPr>
          <w:rFonts w:ascii="Tahoma" w:hAnsi="Tahoma" w:cs="Tahoma"/>
          <w:sz w:val="22"/>
          <w:szCs w:val="22"/>
          <w:u w:val="single"/>
        </w:rPr>
        <w:t>Service</w:t>
      </w:r>
      <w:r w:rsidRPr="00A559E6">
        <w:rPr>
          <w:rFonts w:ascii="Tahoma" w:hAnsi="Tahoma" w:cs="Tahoma"/>
          <w:spacing w:val="-3"/>
          <w:sz w:val="22"/>
          <w:szCs w:val="22"/>
          <w:u w:val="single"/>
        </w:rPr>
        <w:t xml:space="preserve"> </w:t>
      </w:r>
      <w:r w:rsidRPr="00A559E6">
        <w:rPr>
          <w:rFonts w:ascii="Tahoma" w:hAnsi="Tahoma" w:cs="Tahoma"/>
          <w:spacing w:val="-2"/>
          <w:sz w:val="22"/>
          <w:szCs w:val="22"/>
          <w:u w:val="single"/>
        </w:rPr>
        <w:t>Delivery</w:t>
      </w:r>
    </w:p>
    <w:p w14:paraId="55C9B310" w14:textId="423ED6AD" w:rsidR="00AA0373" w:rsidRPr="00A559E6" w:rsidRDefault="00966172" w:rsidP="00321533">
      <w:pPr>
        <w:pStyle w:val="ListParagraph"/>
        <w:numPr>
          <w:ilvl w:val="0"/>
          <w:numId w:val="8"/>
        </w:numPr>
        <w:tabs>
          <w:tab w:val="left" w:pos="834"/>
        </w:tabs>
        <w:spacing w:before="229" w:after="0"/>
        <w:ind w:right="107"/>
        <w:contextualSpacing w:val="0"/>
        <w:jc w:val="both"/>
        <w:rPr>
          <w:rFonts w:ascii="Tahoma" w:hAnsi="Tahoma" w:cs="Tahoma"/>
          <w:sz w:val="22"/>
          <w:szCs w:val="22"/>
        </w:rPr>
      </w:pPr>
      <w:r w:rsidRPr="00A559E6">
        <w:rPr>
          <w:rFonts w:ascii="Tahoma" w:hAnsi="Tahoma" w:cs="Tahoma"/>
          <w:sz w:val="22"/>
          <w:szCs w:val="22"/>
        </w:rPr>
        <w:t>A</w:t>
      </w:r>
      <w:r w:rsidR="004F6F64" w:rsidRPr="00A559E6">
        <w:rPr>
          <w:rFonts w:ascii="Tahoma" w:hAnsi="Tahoma" w:cs="Tahoma"/>
          <w:sz w:val="22"/>
          <w:szCs w:val="22"/>
        </w:rPr>
        <w:t>ttend work reliably and punctually.</w:t>
      </w:r>
    </w:p>
    <w:p w14:paraId="1F8352B2" w14:textId="77777777" w:rsidR="007B0654" w:rsidRPr="00A559E6" w:rsidRDefault="007B0654" w:rsidP="00321533">
      <w:pPr>
        <w:pStyle w:val="NoSpacing"/>
        <w:jc w:val="both"/>
        <w:rPr>
          <w:rFonts w:ascii="Tahoma" w:hAnsi="Tahoma" w:cs="Tahoma"/>
        </w:rPr>
      </w:pPr>
    </w:p>
    <w:p w14:paraId="14ECD668" w14:textId="557845A0" w:rsidR="00AA0373" w:rsidRPr="00A559E6" w:rsidRDefault="00FC716B" w:rsidP="00321533">
      <w:pPr>
        <w:pStyle w:val="ListParagraph"/>
        <w:numPr>
          <w:ilvl w:val="0"/>
          <w:numId w:val="8"/>
        </w:numPr>
        <w:tabs>
          <w:tab w:val="left" w:pos="831"/>
          <w:tab w:val="left" w:pos="833"/>
        </w:tabs>
        <w:spacing w:after="0"/>
        <w:ind w:right="105"/>
        <w:contextualSpacing w:val="0"/>
        <w:jc w:val="both"/>
        <w:rPr>
          <w:rFonts w:ascii="Tahoma" w:hAnsi="Tahoma" w:cs="Tahoma"/>
          <w:sz w:val="22"/>
          <w:szCs w:val="22"/>
        </w:rPr>
      </w:pPr>
      <w:r w:rsidRPr="00A559E6">
        <w:rPr>
          <w:rFonts w:ascii="Tahoma" w:hAnsi="Tahoma" w:cs="Tahoma"/>
          <w:sz w:val="22"/>
          <w:szCs w:val="22"/>
        </w:rPr>
        <w:t>Ensure Food S</w:t>
      </w:r>
      <w:r w:rsidR="00AA0373" w:rsidRPr="00A559E6">
        <w:rPr>
          <w:rFonts w:ascii="Tahoma" w:hAnsi="Tahoma" w:cs="Tahoma"/>
          <w:sz w:val="22"/>
          <w:szCs w:val="22"/>
        </w:rPr>
        <w:t>afety</w:t>
      </w:r>
      <w:r w:rsidRPr="00A559E6">
        <w:rPr>
          <w:rFonts w:ascii="Tahoma" w:hAnsi="Tahoma" w:cs="Tahoma"/>
          <w:sz w:val="22"/>
          <w:szCs w:val="22"/>
        </w:rPr>
        <w:t>, Food Information</w:t>
      </w:r>
      <w:r w:rsidR="00AA0373" w:rsidRPr="00A559E6">
        <w:rPr>
          <w:rFonts w:ascii="Tahoma" w:hAnsi="Tahoma" w:cs="Tahoma"/>
          <w:sz w:val="22"/>
          <w:szCs w:val="22"/>
        </w:rPr>
        <w:t xml:space="preserve"> and </w:t>
      </w:r>
      <w:r w:rsidRPr="00A559E6">
        <w:rPr>
          <w:rFonts w:ascii="Tahoma" w:hAnsi="Tahoma" w:cs="Tahoma"/>
          <w:sz w:val="22"/>
          <w:szCs w:val="22"/>
        </w:rPr>
        <w:t>Health and Safety R</w:t>
      </w:r>
      <w:r w:rsidR="00AA0373" w:rsidRPr="00A559E6">
        <w:rPr>
          <w:rFonts w:ascii="Tahoma" w:hAnsi="Tahoma" w:cs="Tahoma"/>
          <w:sz w:val="22"/>
          <w:szCs w:val="22"/>
        </w:rPr>
        <w:t>egulations</w:t>
      </w:r>
      <w:r w:rsidR="004C334B" w:rsidRPr="00A559E6">
        <w:rPr>
          <w:rFonts w:ascii="Tahoma" w:hAnsi="Tahoma" w:cs="Tahoma"/>
          <w:sz w:val="22"/>
          <w:szCs w:val="22"/>
        </w:rPr>
        <w:t xml:space="preserve"> and standards</w:t>
      </w:r>
      <w:r w:rsidR="00AA0373" w:rsidRPr="00A559E6">
        <w:rPr>
          <w:rFonts w:ascii="Tahoma" w:hAnsi="Tahoma" w:cs="Tahoma"/>
          <w:sz w:val="22"/>
          <w:szCs w:val="22"/>
        </w:rPr>
        <w:t xml:space="preserve"> are</w:t>
      </w:r>
      <w:r w:rsidRPr="00A559E6">
        <w:rPr>
          <w:rFonts w:ascii="Tahoma" w:hAnsi="Tahoma" w:cs="Tahoma"/>
          <w:sz w:val="22"/>
          <w:szCs w:val="22"/>
        </w:rPr>
        <w:t xml:space="preserve"> strictly adhered</w:t>
      </w:r>
      <w:r w:rsidR="00AA0373" w:rsidRPr="00A559E6">
        <w:rPr>
          <w:rFonts w:ascii="Tahoma" w:hAnsi="Tahoma" w:cs="Tahoma"/>
          <w:sz w:val="22"/>
          <w:szCs w:val="22"/>
        </w:rPr>
        <w:t xml:space="preserve"> at all times in line with the Group’s</w:t>
      </w:r>
      <w:r w:rsidR="0013266C" w:rsidRPr="00A559E6">
        <w:rPr>
          <w:rFonts w:ascii="Tahoma" w:hAnsi="Tahoma" w:cs="Tahoma"/>
          <w:sz w:val="22"/>
          <w:szCs w:val="22"/>
        </w:rPr>
        <w:t xml:space="preserve"> Health &amp; Safety </w:t>
      </w:r>
      <w:r w:rsidR="00AA0373" w:rsidRPr="00A559E6">
        <w:rPr>
          <w:rFonts w:ascii="Tahoma" w:hAnsi="Tahoma" w:cs="Tahoma"/>
          <w:sz w:val="22"/>
          <w:szCs w:val="22"/>
        </w:rPr>
        <w:t>policies and procedures.</w:t>
      </w:r>
    </w:p>
    <w:p w14:paraId="0527667D" w14:textId="77777777" w:rsidR="0013266C" w:rsidRPr="00A559E6" w:rsidRDefault="0013266C" w:rsidP="00321533">
      <w:pPr>
        <w:pStyle w:val="ListParagraph"/>
        <w:jc w:val="both"/>
        <w:rPr>
          <w:rFonts w:ascii="Tahoma" w:hAnsi="Tahoma" w:cs="Tahoma"/>
          <w:sz w:val="22"/>
          <w:szCs w:val="22"/>
        </w:rPr>
      </w:pPr>
    </w:p>
    <w:p w14:paraId="7DDF936B" w14:textId="3D7586F6" w:rsidR="0013266C" w:rsidRPr="00B04D62" w:rsidRDefault="0013266C" w:rsidP="00321533">
      <w:pPr>
        <w:pStyle w:val="ListParagraph"/>
        <w:numPr>
          <w:ilvl w:val="0"/>
          <w:numId w:val="8"/>
        </w:numPr>
        <w:tabs>
          <w:tab w:val="left" w:pos="831"/>
          <w:tab w:val="left" w:pos="833"/>
        </w:tabs>
        <w:spacing w:after="0"/>
        <w:ind w:right="105"/>
        <w:contextualSpacing w:val="0"/>
        <w:jc w:val="both"/>
        <w:rPr>
          <w:rFonts w:ascii="Tahoma" w:hAnsi="Tahoma" w:cs="Tahoma"/>
          <w:sz w:val="22"/>
          <w:szCs w:val="22"/>
        </w:rPr>
      </w:pPr>
      <w:r w:rsidRPr="00B04D62">
        <w:rPr>
          <w:rFonts w:ascii="Tahoma" w:hAnsi="Tahoma" w:cs="Tahoma"/>
          <w:sz w:val="22"/>
          <w:szCs w:val="22"/>
        </w:rPr>
        <w:t>Fully adhere to the Group’s values, policies and procedures</w:t>
      </w:r>
      <w:r w:rsidR="00966172" w:rsidRPr="00B04D62">
        <w:rPr>
          <w:rFonts w:ascii="Tahoma" w:hAnsi="Tahoma" w:cs="Tahoma"/>
          <w:sz w:val="22"/>
          <w:szCs w:val="22"/>
        </w:rPr>
        <w:t>.</w:t>
      </w:r>
      <w:r w:rsidRPr="00B04D62">
        <w:rPr>
          <w:rFonts w:ascii="Tahoma" w:hAnsi="Tahoma" w:cs="Tahoma"/>
          <w:sz w:val="22"/>
          <w:szCs w:val="22"/>
        </w:rPr>
        <w:t xml:space="preserve"> </w:t>
      </w:r>
    </w:p>
    <w:p w14:paraId="325940D3" w14:textId="2904A8FE" w:rsidR="007B0654" w:rsidRPr="00A559E6" w:rsidRDefault="007B0654" w:rsidP="00321533">
      <w:pPr>
        <w:pStyle w:val="NoSpacing"/>
        <w:jc w:val="both"/>
        <w:rPr>
          <w:rFonts w:ascii="Tahoma" w:hAnsi="Tahoma" w:cs="Tahoma"/>
        </w:rPr>
      </w:pPr>
    </w:p>
    <w:p w14:paraId="2C2C575B" w14:textId="4A355DD8" w:rsidR="004F6F64" w:rsidRPr="00A559E6" w:rsidRDefault="00F74184" w:rsidP="00321533">
      <w:pPr>
        <w:pStyle w:val="ListParagraph"/>
        <w:numPr>
          <w:ilvl w:val="0"/>
          <w:numId w:val="8"/>
        </w:numPr>
        <w:tabs>
          <w:tab w:val="left" w:pos="834"/>
        </w:tabs>
        <w:spacing w:after="0"/>
        <w:contextualSpacing w:val="0"/>
        <w:jc w:val="both"/>
        <w:rPr>
          <w:rFonts w:ascii="Tahoma" w:hAnsi="Tahoma" w:cs="Tahoma"/>
          <w:sz w:val="22"/>
          <w:szCs w:val="22"/>
        </w:rPr>
      </w:pPr>
      <w:r>
        <w:rPr>
          <w:rFonts w:ascii="Tahoma" w:hAnsi="Tahoma" w:cs="Tahoma"/>
          <w:sz w:val="22"/>
          <w:szCs w:val="22"/>
        </w:rPr>
        <w:t>P</w:t>
      </w:r>
      <w:r w:rsidR="007B0654" w:rsidRPr="00A559E6">
        <w:rPr>
          <w:rFonts w:ascii="Tahoma" w:hAnsi="Tahoma" w:cs="Tahoma"/>
          <w:sz w:val="22"/>
          <w:szCs w:val="22"/>
        </w:rPr>
        <w:t>repare</w:t>
      </w:r>
      <w:r w:rsidR="007B0654" w:rsidRPr="00A559E6">
        <w:rPr>
          <w:rFonts w:ascii="Tahoma" w:hAnsi="Tahoma" w:cs="Tahoma"/>
          <w:spacing w:val="-6"/>
          <w:sz w:val="22"/>
          <w:szCs w:val="22"/>
        </w:rPr>
        <w:t xml:space="preserve"> </w:t>
      </w:r>
      <w:r w:rsidR="007B0654" w:rsidRPr="00A559E6">
        <w:rPr>
          <w:rFonts w:ascii="Tahoma" w:hAnsi="Tahoma" w:cs="Tahoma"/>
          <w:sz w:val="22"/>
          <w:szCs w:val="22"/>
        </w:rPr>
        <w:t>safe,</w:t>
      </w:r>
      <w:r w:rsidR="007B0654" w:rsidRPr="00A559E6">
        <w:rPr>
          <w:rFonts w:ascii="Tahoma" w:hAnsi="Tahoma" w:cs="Tahoma"/>
          <w:spacing w:val="-5"/>
          <w:sz w:val="22"/>
          <w:szCs w:val="22"/>
        </w:rPr>
        <w:t xml:space="preserve"> </w:t>
      </w:r>
      <w:r w:rsidR="007B0654" w:rsidRPr="00A559E6">
        <w:rPr>
          <w:rFonts w:ascii="Tahoma" w:hAnsi="Tahoma" w:cs="Tahoma"/>
          <w:sz w:val="22"/>
          <w:szCs w:val="22"/>
        </w:rPr>
        <w:t>appealing</w:t>
      </w:r>
      <w:r w:rsidR="007B0654" w:rsidRPr="00A559E6">
        <w:rPr>
          <w:rFonts w:ascii="Tahoma" w:hAnsi="Tahoma" w:cs="Tahoma"/>
          <w:spacing w:val="-6"/>
          <w:sz w:val="22"/>
          <w:szCs w:val="22"/>
        </w:rPr>
        <w:t xml:space="preserve"> </w:t>
      </w:r>
      <w:r w:rsidR="007B0654" w:rsidRPr="00A559E6">
        <w:rPr>
          <w:rFonts w:ascii="Tahoma" w:hAnsi="Tahoma" w:cs="Tahoma"/>
          <w:sz w:val="22"/>
          <w:szCs w:val="22"/>
        </w:rPr>
        <w:t>and</w:t>
      </w:r>
      <w:r w:rsidR="007B0654" w:rsidRPr="00A559E6">
        <w:rPr>
          <w:rFonts w:ascii="Tahoma" w:hAnsi="Tahoma" w:cs="Tahoma"/>
          <w:spacing w:val="-5"/>
          <w:sz w:val="22"/>
          <w:szCs w:val="22"/>
        </w:rPr>
        <w:t xml:space="preserve"> </w:t>
      </w:r>
      <w:r w:rsidR="007B0654" w:rsidRPr="00A559E6">
        <w:rPr>
          <w:rFonts w:ascii="Tahoma" w:hAnsi="Tahoma" w:cs="Tahoma"/>
          <w:sz w:val="22"/>
          <w:szCs w:val="22"/>
        </w:rPr>
        <w:t>nutritious</w:t>
      </w:r>
      <w:r w:rsidR="007B0654" w:rsidRPr="00A559E6">
        <w:rPr>
          <w:rFonts w:ascii="Tahoma" w:hAnsi="Tahoma" w:cs="Tahoma"/>
          <w:spacing w:val="-5"/>
          <w:sz w:val="22"/>
          <w:szCs w:val="22"/>
        </w:rPr>
        <w:t xml:space="preserve"> </w:t>
      </w:r>
      <w:r w:rsidR="007B0654" w:rsidRPr="00A559E6">
        <w:rPr>
          <w:rFonts w:ascii="Tahoma" w:hAnsi="Tahoma" w:cs="Tahoma"/>
          <w:sz w:val="22"/>
          <w:szCs w:val="22"/>
        </w:rPr>
        <w:t>meals</w:t>
      </w:r>
      <w:r w:rsidR="007B0654" w:rsidRPr="00A559E6">
        <w:rPr>
          <w:rFonts w:ascii="Tahoma" w:hAnsi="Tahoma" w:cs="Tahoma"/>
          <w:spacing w:val="-6"/>
          <w:sz w:val="22"/>
          <w:szCs w:val="22"/>
        </w:rPr>
        <w:t xml:space="preserve"> </w:t>
      </w:r>
      <w:r w:rsidR="007B0654" w:rsidRPr="00A559E6">
        <w:rPr>
          <w:rFonts w:ascii="Tahoma" w:hAnsi="Tahoma" w:cs="Tahoma"/>
          <w:sz w:val="22"/>
          <w:szCs w:val="22"/>
        </w:rPr>
        <w:t>in</w:t>
      </w:r>
      <w:r w:rsidR="007B0654" w:rsidRPr="00A559E6">
        <w:rPr>
          <w:rFonts w:ascii="Tahoma" w:hAnsi="Tahoma" w:cs="Tahoma"/>
          <w:spacing w:val="-5"/>
          <w:sz w:val="22"/>
          <w:szCs w:val="22"/>
        </w:rPr>
        <w:t xml:space="preserve"> </w:t>
      </w:r>
      <w:r w:rsidR="007B0654" w:rsidRPr="00A559E6">
        <w:rPr>
          <w:rFonts w:ascii="Tahoma" w:hAnsi="Tahoma" w:cs="Tahoma"/>
          <w:sz w:val="22"/>
          <w:szCs w:val="22"/>
        </w:rPr>
        <w:t>accordance</w:t>
      </w:r>
      <w:r w:rsidR="007B0654" w:rsidRPr="00A559E6">
        <w:rPr>
          <w:rFonts w:ascii="Tahoma" w:hAnsi="Tahoma" w:cs="Tahoma"/>
          <w:spacing w:val="-6"/>
          <w:sz w:val="22"/>
          <w:szCs w:val="22"/>
        </w:rPr>
        <w:t xml:space="preserve"> </w:t>
      </w:r>
      <w:r w:rsidR="007B0654" w:rsidRPr="00A559E6">
        <w:rPr>
          <w:rFonts w:ascii="Tahoma" w:hAnsi="Tahoma" w:cs="Tahoma"/>
          <w:sz w:val="22"/>
          <w:szCs w:val="22"/>
        </w:rPr>
        <w:t>with</w:t>
      </w:r>
      <w:r w:rsidR="007B0654" w:rsidRPr="00A559E6">
        <w:rPr>
          <w:rFonts w:ascii="Tahoma" w:hAnsi="Tahoma" w:cs="Tahoma"/>
          <w:spacing w:val="-5"/>
          <w:sz w:val="22"/>
          <w:szCs w:val="22"/>
        </w:rPr>
        <w:t xml:space="preserve"> </w:t>
      </w:r>
      <w:r w:rsidR="00966172" w:rsidRPr="00A559E6">
        <w:rPr>
          <w:rFonts w:ascii="Tahoma" w:hAnsi="Tahoma" w:cs="Tahoma"/>
          <w:sz w:val="22"/>
          <w:szCs w:val="22"/>
        </w:rPr>
        <w:t xml:space="preserve">menus, </w:t>
      </w:r>
      <w:r w:rsidR="007B0654" w:rsidRPr="00A559E6">
        <w:rPr>
          <w:rFonts w:ascii="Tahoma" w:hAnsi="Tahoma" w:cs="Tahoma"/>
          <w:sz w:val="22"/>
          <w:szCs w:val="22"/>
        </w:rPr>
        <w:t>recipes</w:t>
      </w:r>
      <w:r w:rsidR="00966172" w:rsidRPr="00A559E6">
        <w:rPr>
          <w:rFonts w:ascii="Tahoma" w:hAnsi="Tahoma" w:cs="Tahoma"/>
          <w:sz w:val="22"/>
          <w:szCs w:val="22"/>
        </w:rPr>
        <w:t xml:space="preserve"> and specialist diets</w:t>
      </w:r>
      <w:r w:rsidR="007B0654" w:rsidRPr="00A559E6">
        <w:rPr>
          <w:rFonts w:ascii="Tahoma" w:hAnsi="Tahoma" w:cs="Tahoma"/>
          <w:sz w:val="22"/>
          <w:szCs w:val="22"/>
        </w:rPr>
        <w:t xml:space="preserve"> on a daily basis and for special events throughout the year.</w:t>
      </w:r>
    </w:p>
    <w:p w14:paraId="40D2A2F4" w14:textId="77777777" w:rsidR="00321533" w:rsidRPr="00A559E6" w:rsidRDefault="00321533" w:rsidP="00321533">
      <w:pPr>
        <w:pStyle w:val="ListParagraph"/>
        <w:jc w:val="both"/>
        <w:rPr>
          <w:rFonts w:ascii="Tahoma" w:hAnsi="Tahoma" w:cs="Tahoma"/>
          <w:sz w:val="22"/>
          <w:szCs w:val="22"/>
        </w:rPr>
      </w:pPr>
    </w:p>
    <w:p w14:paraId="7A255CAA" w14:textId="12A20E7C" w:rsidR="007068AE" w:rsidRPr="007068AE" w:rsidRDefault="007068AE" w:rsidP="007068AE">
      <w:pPr>
        <w:pStyle w:val="ListParagraph"/>
        <w:numPr>
          <w:ilvl w:val="0"/>
          <w:numId w:val="8"/>
        </w:numPr>
        <w:tabs>
          <w:tab w:val="left" w:pos="834"/>
        </w:tabs>
        <w:spacing w:after="0"/>
        <w:contextualSpacing w:val="0"/>
        <w:jc w:val="both"/>
        <w:rPr>
          <w:rFonts w:ascii="Tahoma" w:hAnsi="Tahoma" w:cs="Tahoma"/>
          <w:sz w:val="22"/>
          <w:szCs w:val="22"/>
        </w:rPr>
      </w:pPr>
      <w:r w:rsidRPr="00A559E6">
        <w:rPr>
          <w:rFonts w:ascii="Tahoma" w:hAnsi="Tahoma" w:cs="Tahoma"/>
          <w:sz w:val="22"/>
          <w:szCs w:val="22"/>
        </w:rPr>
        <w:t>Ensure full compliance</w:t>
      </w:r>
      <w:r w:rsidRPr="00A559E6">
        <w:rPr>
          <w:rFonts w:ascii="Tahoma" w:hAnsi="Tahoma" w:cs="Tahoma"/>
          <w:spacing w:val="-7"/>
          <w:sz w:val="22"/>
          <w:szCs w:val="22"/>
        </w:rPr>
        <w:t xml:space="preserve"> with HG Safe Working Practice for Catering Kitchens</w:t>
      </w:r>
      <w:r w:rsidRPr="00A559E6">
        <w:rPr>
          <w:rFonts w:ascii="Tahoma" w:hAnsi="Tahoma" w:cs="Tahoma"/>
          <w:spacing w:val="-5"/>
          <w:sz w:val="22"/>
          <w:szCs w:val="22"/>
        </w:rPr>
        <w:t xml:space="preserve"> (</w:t>
      </w:r>
      <w:r w:rsidRPr="00A559E6">
        <w:rPr>
          <w:rFonts w:ascii="Tahoma" w:hAnsi="Tahoma" w:cs="Tahoma"/>
          <w:sz w:val="22"/>
          <w:szCs w:val="22"/>
        </w:rPr>
        <w:t>HACCP) and COSHH policy. Ensure all required tasks are completed in the kitchen Food Safety Diaries and the Kitchen Management folders</w:t>
      </w:r>
      <w:r w:rsidRPr="00A559E6">
        <w:rPr>
          <w:rFonts w:ascii="Tahoma" w:hAnsi="Tahoma" w:cs="Tahoma"/>
          <w:spacing w:val="-5"/>
          <w:sz w:val="22"/>
          <w:szCs w:val="22"/>
        </w:rPr>
        <w:t xml:space="preserve"> are maintained in </w:t>
      </w:r>
      <w:r w:rsidRPr="00A559E6">
        <w:rPr>
          <w:rFonts w:ascii="Tahoma" w:hAnsi="Tahoma" w:cs="Tahoma"/>
          <w:spacing w:val="-2"/>
          <w:sz w:val="22"/>
          <w:szCs w:val="22"/>
        </w:rPr>
        <w:t>accordance with the HACCP.</w:t>
      </w:r>
    </w:p>
    <w:p w14:paraId="0660F014" w14:textId="77777777" w:rsidR="007068AE" w:rsidRPr="007068AE" w:rsidRDefault="007068AE" w:rsidP="007068AE">
      <w:pPr>
        <w:pStyle w:val="ListParagraph"/>
        <w:rPr>
          <w:rFonts w:ascii="Tahoma" w:hAnsi="Tahoma" w:cs="Tahoma"/>
          <w:sz w:val="22"/>
          <w:szCs w:val="22"/>
        </w:rPr>
      </w:pPr>
    </w:p>
    <w:p w14:paraId="1BFDDD0C" w14:textId="45F0B185" w:rsidR="006758EB" w:rsidRDefault="00A62A7D" w:rsidP="00A559E6">
      <w:pPr>
        <w:pStyle w:val="ListParagraph"/>
        <w:numPr>
          <w:ilvl w:val="0"/>
          <w:numId w:val="8"/>
        </w:numPr>
        <w:tabs>
          <w:tab w:val="left" w:pos="834"/>
        </w:tabs>
        <w:spacing w:after="0"/>
        <w:contextualSpacing w:val="0"/>
        <w:jc w:val="both"/>
        <w:rPr>
          <w:rFonts w:ascii="Tahoma" w:hAnsi="Tahoma" w:cs="Tahoma"/>
          <w:sz w:val="22"/>
          <w:szCs w:val="22"/>
        </w:rPr>
      </w:pPr>
      <w:r>
        <w:rPr>
          <w:rFonts w:ascii="Tahoma" w:hAnsi="Tahoma" w:cs="Tahoma"/>
          <w:sz w:val="22"/>
          <w:szCs w:val="22"/>
        </w:rPr>
        <w:t>M</w:t>
      </w:r>
      <w:r w:rsidR="007068AE">
        <w:rPr>
          <w:rFonts w:ascii="Tahoma" w:hAnsi="Tahoma" w:cs="Tahoma"/>
          <w:sz w:val="22"/>
          <w:szCs w:val="22"/>
        </w:rPr>
        <w:t>aintain the high standards in the kitchen environment, specifically hygiene,</w:t>
      </w:r>
      <w:r>
        <w:rPr>
          <w:rFonts w:ascii="Tahoma" w:hAnsi="Tahoma" w:cs="Tahoma"/>
          <w:sz w:val="22"/>
          <w:szCs w:val="22"/>
        </w:rPr>
        <w:t xml:space="preserve"> </w:t>
      </w:r>
      <w:r w:rsidR="007068AE">
        <w:rPr>
          <w:rFonts w:ascii="Tahoma" w:hAnsi="Tahoma" w:cs="Tahoma"/>
          <w:sz w:val="22"/>
          <w:szCs w:val="22"/>
        </w:rPr>
        <w:t>cleanliness</w:t>
      </w:r>
      <w:r>
        <w:rPr>
          <w:rFonts w:ascii="Tahoma" w:hAnsi="Tahoma" w:cs="Tahoma"/>
          <w:sz w:val="22"/>
          <w:szCs w:val="22"/>
        </w:rPr>
        <w:t xml:space="preserve"> and tidiness</w:t>
      </w:r>
      <w:r w:rsidR="007068AE">
        <w:rPr>
          <w:rFonts w:ascii="Tahoma" w:hAnsi="Tahoma" w:cs="Tahoma"/>
          <w:sz w:val="22"/>
          <w:szCs w:val="22"/>
        </w:rPr>
        <w:t xml:space="preserve"> in line with regulations and the Group’s policies and procedures.</w:t>
      </w:r>
    </w:p>
    <w:p w14:paraId="58091CA3" w14:textId="19A33101" w:rsidR="006758EB" w:rsidRPr="006758EB" w:rsidRDefault="006758EB" w:rsidP="006758EB">
      <w:pPr>
        <w:pStyle w:val="ListParagraph"/>
        <w:rPr>
          <w:rFonts w:ascii="Tahoma" w:hAnsi="Tahoma" w:cs="Tahoma"/>
          <w:sz w:val="22"/>
          <w:szCs w:val="22"/>
        </w:rPr>
      </w:pPr>
    </w:p>
    <w:p w14:paraId="013828A7" w14:textId="64E42DFF" w:rsidR="007068AE" w:rsidRDefault="00A62A7D" w:rsidP="00A559E6">
      <w:pPr>
        <w:pStyle w:val="ListParagraph"/>
        <w:numPr>
          <w:ilvl w:val="0"/>
          <w:numId w:val="8"/>
        </w:numPr>
        <w:tabs>
          <w:tab w:val="left" w:pos="834"/>
        </w:tabs>
        <w:spacing w:after="0"/>
        <w:contextualSpacing w:val="0"/>
        <w:jc w:val="both"/>
        <w:rPr>
          <w:rFonts w:ascii="Tahoma" w:hAnsi="Tahoma" w:cs="Tahoma"/>
          <w:sz w:val="22"/>
          <w:szCs w:val="22"/>
        </w:rPr>
      </w:pPr>
      <w:r>
        <w:rPr>
          <w:rFonts w:ascii="Tahoma" w:hAnsi="Tahoma" w:cs="Tahoma"/>
          <w:sz w:val="22"/>
          <w:szCs w:val="22"/>
        </w:rPr>
        <w:t>M</w:t>
      </w:r>
      <w:r w:rsidR="007068AE">
        <w:rPr>
          <w:rFonts w:ascii="Tahoma" w:hAnsi="Tahoma" w:cs="Tahoma"/>
          <w:sz w:val="22"/>
          <w:szCs w:val="22"/>
        </w:rPr>
        <w:t>onitor kitchen routines and practices and report difficulties to Group Chef Manager, Senior Sous Chef</w:t>
      </w:r>
      <w:r>
        <w:rPr>
          <w:rFonts w:ascii="Tahoma" w:hAnsi="Tahoma" w:cs="Tahoma"/>
          <w:sz w:val="22"/>
          <w:szCs w:val="22"/>
        </w:rPr>
        <w:t>/Sous Chef</w:t>
      </w:r>
      <w:r w:rsidR="007068AE">
        <w:rPr>
          <w:rFonts w:ascii="Tahoma" w:hAnsi="Tahoma" w:cs="Tahoma"/>
          <w:sz w:val="22"/>
          <w:szCs w:val="22"/>
        </w:rPr>
        <w:t xml:space="preserve"> or Senior Cook.</w:t>
      </w:r>
    </w:p>
    <w:p w14:paraId="627C36FA" w14:textId="77777777" w:rsidR="007068AE" w:rsidRPr="007068AE" w:rsidRDefault="007068AE" w:rsidP="007068AE">
      <w:pPr>
        <w:pStyle w:val="ListParagraph"/>
        <w:rPr>
          <w:rFonts w:ascii="Tahoma" w:hAnsi="Tahoma" w:cs="Tahoma"/>
          <w:sz w:val="22"/>
          <w:szCs w:val="22"/>
        </w:rPr>
      </w:pPr>
    </w:p>
    <w:p w14:paraId="532E1BED" w14:textId="3927804C" w:rsidR="007068AE" w:rsidRPr="007068AE" w:rsidRDefault="007068AE" w:rsidP="007068AE">
      <w:pPr>
        <w:pStyle w:val="ListParagraph"/>
        <w:numPr>
          <w:ilvl w:val="0"/>
          <w:numId w:val="8"/>
        </w:numPr>
        <w:tabs>
          <w:tab w:val="left" w:pos="834"/>
        </w:tabs>
        <w:spacing w:after="0"/>
        <w:contextualSpacing w:val="0"/>
        <w:jc w:val="both"/>
        <w:rPr>
          <w:rFonts w:ascii="Tahoma" w:hAnsi="Tahoma" w:cs="Tahoma"/>
          <w:sz w:val="22"/>
          <w:szCs w:val="22"/>
        </w:rPr>
      </w:pPr>
      <w:r w:rsidRPr="00A559E6">
        <w:rPr>
          <w:rFonts w:ascii="Tahoma" w:hAnsi="Tahoma" w:cs="Tahoma"/>
          <w:spacing w:val="-2"/>
          <w:sz w:val="22"/>
          <w:szCs w:val="22"/>
        </w:rPr>
        <w:t>Maintain a safe working environment by appropriately monitoring and maintaining kitchen equip</w:t>
      </w:r>
      <w:r>
        <w:rPr>
          <w:rFonts w:ascii="Tahoma" w:hAnsi="Tahoma" w:cs="Tahoma"/>
          <w:spacing w:val="-2"/>
          <w:sz w:val="22"/>
          <w:szCs w:val="22"/>
        </w:rPr>
        <w:t>ment. Report faults immediately following the correct procedure.</w:t>
      </w:r>
    </w:p>
    <w:p w14:paraId="2AF23A47" w14:textId="77777777" w:rsidR="007068AE" w:rsidRPr="007068AE" w:rsidRDefault="007068AE" w:rsidP="007068AE">
      <w:pPr>
        <w:pStyle w:val="ListParagraph"/>
        <w:rPr>
          <w:rFonts w:ascii="Tahoma" w:hAnsi="Tahoma" w:cs="Tahoma"/>
          <w:sz w:val="22"/>
          <w:szCs w:val="22"/>
        </w:rPr>
      </w:pPr>
    </w:p>
    <w:p w14:paraId="4AA3AFCA" w14:textId="6E126809" w:rsidR="00A83708" w:rsidRPr="00F74184" w:rsidRDefault="00D511E3" w:rsidP="00A559E6">
      <w:pPr>
        <w:pStyle w:val="ListParagraph"/>
        <w:numPr>
          <w:ilvl w:val="0"/>
          <w:numId w:val="8"/>
        </w:numPr>
        <w:tabs>
          <w:tab w:val="left" w:pos="834"/>
        </w:tabs>
        <w:spacing w:after="0"/>
        <w:contextualSpacing w:val="0"/>
        <w:jc w:val="both"/>
        <w:rPr>
          <w:rFonts w:ascii="Tahoma" w:hAnsi="Tahoma" w:cs="Tahoma"/>
          <w:sz w:val="22"/>
          <w:szCs w:val="22"/>
        </w:rPr>
      </w:pPr>
      <w:r w:rsidRPr="00A559E6">
        <w:rPr>
          <w:rFonts w:ascii="Tahoma" w:hAnsi="Tahoma" w:cs="Tahoma"/>
          <w:sz w:val="22"/>
          <w:szCs w:val="22"/>
        </w:rPr>
        <w:t>Assist</w:t>
      </w:r>
      <w:r w:rsidRPr="00A559E6">
        <w:rPr>
          <w:rFonts w:ascii="Tahoma" w:hAnsi="Tahoma" w:cs="Tahoma"/>
          <w:spacing w:val="-6"/>
          <w:sz w:val="22"/>
          <w:szCs w:val="22"/>
        </w:rPr>
        <w:t xml:space="preserve"> </w:t>
      </w:r>
      <w:r w:rsidRPr="00A559E6">
        <w:rPr>
          <w:rFonts w:ascii="Tahoma" w:hAnsi="Tahoma" w:cs="Tahoma"/>
          <w:sz w:val="22"/>
          <w:szCs w:val="22"/>
        </w:rPr>
        <w:t>in</w:t>
      </w:r>
      <w:r w:rsidRPr="00A559E6">
        <w:rPr>
          <w:rFonts w:ascii="Tahoma" w:hAnsi="Tahoma" w:cs="Tahoma"/>
          <w:spacing w:val="-4"/>
          <w:sz w:val="22"/>
          <w:szCs w:val="22"/>
        </w:rPr>
        <w:t xml:space="preserve"> </w:t>
      </w:r>
      <w:r w:rsidRPr="00A559E6">
        <w:rPr>
          <w:rFonts w:ascii="Tahoma" w:hAnsi="Tahoma" w:cs="Tahoma"/>
          <w:sz w:val="22"/>
          <w:szCs w:val="22"/>
        </w:rPr>
        <w:t>ensuring</w:t>
      </w:r>
      <w:r w:rsidRPr="00A559E6">
        <w:rPr>
          <w:rFonts w:ascii="Tahoma" w:hAnsi="Tahoma" w:cs="Tahoma"/>
          <w:spacing w:val="-4"/>
          <w:sz w:val="22"/>
          <w:szCs w:val="22"/>
        </w:rPr>
        <w:t xml:space="preserve"> </w:t>
      </w:r>
      <w:r w:rsidRPr="00A559E6">
        <w:rPr>
          <w:rFonts w:ascii="Tahoma" w:hAnsi="Tahoma" w:cs="Tahoma"/>
          <w:sz w:val="22"/>
          <w:szCs w:val="22"/>
        </w:rPr>
        <w:t>quality</w:t>
      </w:r>
      <w:r w:rsidRPr="00A559E6">
        <w:rPr>
          <w:rFonts w:ascii="Tahoma" w:hAnsi="Tahoma" w:cs="Tahoma"/>
          <w:spacing w:val="-4"/>
          <w:sz w:val="22"/>
          <w:szCs w:val="22"/>
        </w:rPr>
        <w:t xml:space="preserve"> </w:t>
      </w:r>
      <w:r w:rsidRPr="00A559E6">
        <w:rPr>
          <w:rFonts w:ascii="Tahoma" w:hAnsi="Tahoma" w:cs="Tahoma"/>
          <w:sz w:val="22"/>
          <w:szCs w:val="22"/>
        </w:rPr>
        <w:t>customer</w:t>
      </w:r>
      <w:r w:rsidRPr="00A559E6">
        <w:rPr>
          <w:rFonts w:ascii="Tahoma" w:hAnsi="Tahoma" w:cs="Tahoma"/>
          <w:spacing w:val="-3"/>
          <w:sz w:val="22"/>
          <w:szCs w:val="22"/>
        </w:rPr>
        <w:t xml:space="preserve"> </w:t>
      </w:r>
      <w:r w:rsidRPr="00A559E6">
        <w:rPr>
          <w:rFonts w:ascii="Tahoma" w:hAnsi="Tahoma" w:cs="Tahoma"/>
          <w:sz w:val="22"/>
          <w:szCs w:val="22"/>
        </w:rPr>
        <w:t>outcomes</w:t>
      </w:r>
      <w:r w:rsidR="000F5D27" w:rsidRPr="00A559E6">
        <w:rPr>
          <w:rFonts w:ascii="Tahoma" w:hAnsi="Tahoma" w:cs="Tahoma"/>
          <w:sz w:val="22"/>
          <w:szCs w:val="22"/>
        </w:rPr>
        <w:t xml:space="preserve"> for the People We Support</w:t>
      </w:r>
      <w:r w:rsidRPr="00A559E6">
        <w:rPr>
          <w:rFonts w:ascii="Tahoma" w:hAnsi="Tahoma" w:cs="Tahoma"/>
          <w:sz w:val="22"/>
          <w:szCs w:val="22"/>
        </w:rPr>
        <w:t>,</w:t>
      </w:r>
      <w:r w:rsidRPr="00A559E6">
        <w:rPr>
          <w:rFonts w:ascii="Tahoma" w:hAnsi="Tahoma" w:cs="Tahoma"/>
          <w:spacing w:val="-4"/>
          <w:sz w:val="22"/>
          <w:szCs w:val="22"/>
        </w:rPr>
        <w:t xml:space="preserve"> </w:t>
      </w:r>
      <w:r w:rsidRPr="00A559E6">
        <w:rPr>
          <w:rFonts w:ascii="Tahoma" w:hAnsi="Tahoma" w:cs="Tahoma"/>
          <w:sz w:val="22"/>
          <w:szCs w:val="22"/>
        </w:rPr>
        <w:t>led</w:t>
      </w:r>
      <w:r w:rsidRPr="00A559E6">
        <w:rPr>
          <w:rFonts w:ascii="Tahoma" w:hAnsi="Tahoma" w:cs="Tahoma"/>
          <w:spacing w:val="-6"/>
          <w:sz w:val="22"/>
          <w:szCs w:val="22"/>
        </w:rPr>
        <w:t xml:space="preserve"> </w:t>
      </w:r>
      <w:r w:rsidRPr="00A559E6">
        <w:rPr>
          <w:rFonts w:ascii="Tahoma" w:hAnsi="Tahoma" w:cs="Tahoma"/>
          <w:sz w:val="22"/>
          <w:szCs w:val="22"/>
        </w:rPr>
        <w:t>by</w:t>
      </w:r>
      <w:r w:rsidRPr="00A559E6">
        <w:rPr>
          <w:rFonts w:ascii="Tahoma" w:hAnsi="Tahoma" w:cs="Tahoma"/>
          <w:spacing w:val="-4"/>
          <w:sz w:val="22"/>
          <w:szCs w:val="22"/>
        </w:rPr>
        <w:t xml:space="preserve"> </w:t>
      </w:r>
      <w:r w:rsidRPr="00A559E6">
        <w:rPr>
          <w:rFonts w:ascii="Tahoma" w:hAnsi="Tahoma" w:cs="Tahoma"/>
          <w:sz w:val="22"/>
          <w:szCs w:val="22"/>
        </w:rPr>
        <w:t>choice,</w:t>
      </w:r>
      <w:r w:rsidRPr="00A559E6">
        <w:rPr>
          <w:rFonts w:ascii="Tahoma" w:hAnsi="Tahoma" w:cs="Tahoma"/>
          <w:spacing w:val="-4"/>
          <w:sz w:val="22"/>
          <w:szCs w:val="22"/>
        </w:rPr>
        <w:t xml:space="preserve"> </w:t>
      </w:r>
      <w:r w:rsidRPr="00A559E6">
        <w:rPr>
          <w:rFonts w:ascii="Tahoma" w:hAnsi="Tahoma" w:cs="Tahoma"/>
          <w:sz w:val="22"/>
          <w:szCs w:val="22"/>
        </w:rPr>
        <w:t>preference</w:t>
      </w:r>
      <w:r w:rsidRPr="00A559E6">
        <w:rPr>
          <w:rFonts w:ascii="Tahoma" w:hAnsi="Tahoma" w:cs="Tahoma"/>
          <w:spacing w:val="-3"/>
          <w:sz w:val="22"/>
          <w:szCs w:val="22"/>
        </w:rPr>
        <w:t xml:space="preserve"> </w:t>
      </w:r>
      <w:r w:rsidRPr="00A559E6">
        <w:rPr>
          <w:rFonts w:ascii="Tahoma" w:hAnsi="Tahoma" w:cs="Tahoma"/>
          <w:sz w:val="22"/>
          <w:szCs w:val="22"/>
        </w:rPr>
        <w:t>and</w:t>
      </w:r>
      <w:r w:rsidRPr="00A559E6">
        <w:rPr>
          <w:rFonts w:ascii="Tahoma" w:hAnsi="Tahoma" w:cs="Tahoma"/>
          <w:spacing w:val="-4"/>
          <w:sz w:val="22"/>
          <w:szCs w:val="22"/>
        </w:rPr>
        <w:t xml:space="preserve"> </w:t>
      </w:r>
      <w:r w:rsidRPr="00A559E6">
        <w:rPr>
          <w:rFonts w:ascii="Tahoma" w:hAnsi="Tahoma" w:cs="Tahoma"/>
          <w:sz w:val="22"/>
          <w:szCs w:val="22"/>
        </w:rPr>
        <w:t>needs</w:t>
      </w:r>
      <w:r w:rsidRPr="00A559E6">
        <w:rPr>
          <w:rFonts w:ascii="Tahoma" w:hAnsi="Tahoma" w:cs="Tahoma"/>
          <w:spacing w:val="-4"/>
          <w:sz w:val="22"/>
          <w:szCs w:val="22"/>
        </w:rPr>
        <w:t xml:space="preserve"> </w:t>
      </w:r>
      <w:r w:rsidRPr="00A559E6">
        <w:rPr>
          <w:rFonts w:ascii="Tahoma" w:hAnsi="Tahoma" w:cs="Tahoma"/>
          <w:sz w:val="22"/>
          <w:szCs w:val="22"/>
        </w:rPr>
        <w:t>of</w:t>
      </w:r>
      <w:r w:rsidRPr="00A559E6">
        <w:rPr>
          <w:rFonts w:ascii="Tahoma" w:hAnsi="Tahoma" w:cs="Tahoma"/>
          <w:spacing w:val="-5"/>
          <w:sz w:val="22"/>
          <w:szCs w:val="22"/>
        </w:rPr>
        <w:t xml:space="preserve"> </w:t>
      </w:r>
      <w:r w:rsidRPr="00A559E6">
        <w:rPr>
          <w:rFonts w:ascii="Tahoma" w:hAnsi="Tahoma" w:cs="Tahoma"/>
          <w:sz w:val="22"/>
          <w:szCs w:val="22"/>
        </w:rPr>
        <w:t>the</w:t>
      </w:r>
      <w:r w:rsidRPr="00A559E6">
        <w:rPr>
          <w:rFonts w:ascii="Tahoma" w:hAnsi="Tahoma" w:cs="Tahoma"/>
          <w:spacing w:val="-4"/>
          <w:sz w:val="22"/>
          <w:szCs w:val="22"/>
        </w:rPr>
        <w:t xml:space="preserve"> </w:t>
      </w:r>
      <w:r w:rsidRPr="00A559E6">
        <w:rPr>
          <w:rFonts w:ascii="Tahoma" w:hAnsi="Tahoma" w:cs="Tahoma"/>
          <w:spacing w:val="-2"/>
          <w:sz w:val="22"/>
          <w:szCs w:val="22"/>
        </w:rPr>
        <w:t>individual.</w:t>
      </w:r>
      <w:r w:rsidR="00A559E6" w:rsidRPr="00A559E6">
        <w:rPr>
          <w:rFonts w:ascii="Tahoma" w:hAnsi="Tahoma" w:cs="Tahoma"/>
          <w:spacing w:val="-2"/>
          <w:sz w:val="22"/>
          <w:szCs w:val="22"/>
        </w:rPr>
        <w:t xml:space="preserve"> This includes ensuring dysphagia needs and food allergies/intolerances are met at all times in line with individual plans issued by Care Managers.</w:t>
      </w:r>
    </w:p>
    <w:p w14:paraId="675580BE" w14:textId="77777777" w:rsidR="00A83708" w:rsidRPr="00A559E6" w:rsidRDefault="00A83708" w:rsidP="00A559E6">
      <w:pPr>
        <w:pStyle w:val="ListParagraph"/>
        <w:tabs>
          <w:tab w:val="left" w:pos="834"/>
        </w:tabs>
        <w:spacing w:after="0"/>
        <w:ind w:left="834"/>
        <w:contextualSpacing w:val="0"/>
        <w:jc w:val="both"/>
        <w:rPr>
          <w:rFonts w:ascii="Tahoma" w:hAnsi="Tahoma" w:cs="Tahoma"/>
          <w:sz w:val="22"/>
          <w:szCs w:val="22"/>
        </w:rPr>
      </w:pPr>
    </w:p>
    <w:p w14:paraId="0760E4EB" w14:textId="77777777" w:rsidR="00321533" w:rsidRPr="00A559E6" w:rsidRDefault="00321533" w:rsidP="00321533">
      <w:pPr>
        <w:pStyle w:val="ListParagraph"/>
        <w:jc w:val="both"/>
        <w:rPr>
          <w:rFonts w:ascii="Tahoma" w:hAnsi="Tahoma" w:cs="Tahoma"/>
          <w:spacing w:val="-2"/>
          <w:sz w:val="22"/>
          <w:szCs w:val="22"/>
        </w:rPr>
      </w:pPr>
    </w:p>
    <w:p w14:paraId="761B1766" w14:textId="4E9231B6" w:rsidR="00966172" w:rsidRPr="00A559E6" w:rsidRDefault="00966172" w:rsidP="00966172">
      <w:pPr>
        <w:pStyle w:val="ListParagraph"/>
        <w:rPr>
          <w:rFonts w:ascii="Tahoma" w:hAnsi="Tahoma" w:cs="Tahoma"/>
          <w:sz w:val="22"/>
          <w:szCs w:val="22"/>
        </w:rPr>
      </w:pPr>
    </w:p>
    <w:p w14:paraId="3B068918" w14:textId="04C629A0" w:rsidR="006758EB" w:rsidRDefault="006758EB" w:rsidP="006758EB">
      <w:pPr>
        <w:pStyle w:val="ListParagraph"/>
        <w:tabs>
          <w:tab w:val="left" w:pos="834"/>
        </w:tabs>
        <w:spacing w:after="0"/>
        <w:ind w:left="834"/>
        <w:contextualSpacing w:val="0"/>
        <w:jc w:val="both"/>
        <w:rPr>
          <w:rFonts w:ascii="Tahoma" w:hAnsi="Tahoma" w:cs="Tahoma"/>
          <w:sz w:val="22"/>
          <w:szCs w:val="22"/>
        </w:rPr>
      </w:pPr>
    </w:p>
    <w:p w14:paraId="015AF1C5" w14:textId="026A996E" w:rsidR="007068AE" w:rsidRDefault="007068AE" w:rsidP="006758EB">
      <w:pPr>
        <w:pStyle w:val="ListParagraph"/>
        <w:tabs>
          <w:tab w:val="left" w:pos="834"/>
        </w:tabs>
        <w:spacing w:after="0"/>
        <w:ind w:left="834"/>
        <w:contextualSpacing w:val="0"/>
        <w:jc w:val="both"/>
        <w:rPr>
          <w:rFonts w:ascii="Tahoma" w:hAnsi="Tahoma" w:cs="Tahoma"/>
          <w:sz w:val="22"/>
          <w:szCs w:val="22"/>
        </w:rPr>
      </w:pPr>
    </w:p>
    <w:p w14:paraId="402131D3" w14:textId="77777777" w:rsidR="007068AE" w:rsidRDefault="007068AE" w:rsidP="006758EB">
      <w:pPr>
        <w:pStyle w:val="ListParagraph"/>
        <w:tabs>
          <w:tab w:val="left" w:pos="834"/>
        </w:tabs>
        <w:spacing w:after="0"/>
        <w:ind w:left="834"/>
        <w:contextualSpacing w:val="0"/>
        <w:jc w:val="both"/>
        <w:rPr>
          <w:rFonts w:ascii="Tahoma" w:hAnsi="Tahoma" w:cs="Tahoma"/>
          <w:sz w:val="22"/>
          <w:szCs w:val="22"/>
        </w:rPr>
      </w:pPr>
    </w:p>
    <w:p w14:paraId="196FEE71" w14:textId="2BDA9778" w:rsidR="00966172" w:rsidRPr="00A559E6" w:rsidRDefault="00966172" w:rsidP="00321533">
      <w:pPr>
        <w:pStyle w:val="ListParagraph"/>
        <w:numPr>
          <w:ilvl w:val="0"/>
          <w:numId w:val="8"/>
        </w:numPr>
        <w:tabs>
          <w:tab w:val="left" w:pos="834"/>
        </w:tabs>
        <w:spacing w:after="0"/>
        <w:contextualSpacing w:val="0"/>
        <w:jc w:val="both"/>
        <w:rPr>
          <w:rFonts w:ascii="Tahoma" w:hAnsi="Tahoma" w:cs="Tahoma"/>
          <w:sz w:val="22"/>
          <w:szCs w:val="22"/>
        </w:rPr>
      </w:pPr>
      <w:r w:rsidRPr="00A559E6">
        <w:rPr>
          <w:rFonts w:ascii="Tahoma" w:hAnsi="Tahoma" w:cs="Tahoma"/>
          <w:sz w:val="22"/>
          <w:szCs w:val="22"/>
        </w:rPr>
        <w:t>Resp</w:t>
      </w:r>
      <w:r w:rsidR="007068AE">
        <w:rPr>
          <w:rFonts w:ascii="Tahoma" w:hAnsi="Tahoma" w:cs="Tahoma"/>
          <w:sz w:val="22"/>
          <w:szCs w:val="22"/>
        </w:rPr>
        <w:t>onsibility for use of the tills and</w:t>
      </w:r>
      <w:r w:rsidRPr="00A559E6">
        <w:rPr>
          <w:rFonts w:ascii="Tahoma" w:hAnsi="Tahoma" w:cs="Tahoma"/>
          <w:sz w:val="22"/>
          <w:szCs w:val="22"/>
        </w:rPr>
        <w:t xml:space="preserve"> cash transactions in accordance with procedures in place.</w:t>
      </w:r>
    </w:p>
    <w:p w14:paraId="3ACC60CC" w14:textId="77777777" w:rsidR="00321533" w:rsidRPr="00A559E6" w:rsidRDefault="00321533" w:rsidP="00321533">
      <w:pPr>
        <w:pStyle w:val="ListParagraph"/>
        <w:jc w:val="both"/>
        <w:rPr>
          <w:rFonts w:ascii="Tahoma" w:hAnsi="Tahoma" w:cs="Tahoma"/>
          <w:sz w:val="22"/>
          <w:szCs w:val="22"/>
        </w:rPr>
      </w:pPr>
    </w:p>
    <w:p w14:paraId="5FF9184D" w14:textId="77777777" w:rsidR="00D0719B" w:rsidRDefault="00532566" w:rsidP="00D0719B">
      <w:pPr>
        <w:pStyle w:val="ListParagraph"/>
        <w:numPr>
          <w:ilvl w:val="0"/>
          <w:numId w:val="8"/>
        </w:numPr>
        <w:tabs>
          <w:tab w:val="left" w:pos="834"/>
        </w:tabs>
        <w:spacing w:after="0"/>
        <w:contextualSpacing w:val="0"/>
        <w:jc w:val="both"/>
        <w:rPr>
          <w:rFonts w:ascii="Tahoma" w:hAnsi="Tahoma" w:cs="Tahoma"/>
          <w:sz w:val="22"/>
          <w:szCs w:val="22"/>
        </w:rPr>
      </w:pPr>
      <w:r w:rsidRPr="00A559E6">
        <w:rPr>
          <w:rFonts w:ascii="Tahoma" w:hAnsi="Tahoma" w:cs="Tahoma"/>
          <w:sz w:val="22"/>
          <w:szCs w:val="22"/>
        </w:rPr>
        <w:t>E</w:t>
      </w:r>
      <w:r w:rsidR="00321533" w:rsidRPr="00A559E6">
        <w:rPr>
          <w:rFonts w:ascii="Tahoma" w:hAnsi="Tahoma" w:cs="Tahoma"/>
          <w:sz w:val="22"/>
          <w:szCs w:val="22"/>
        </w:rPr>
        <w:t>mbrace</w:t>
      </w:r>
      <w:r w:rsidR="00D511E3" w:rsidRPr="00A559E6">
        <w:rPr>
          <w:rFonts w:ascii="Tahoma" w:hAnsi="Tahoma" w:cs="Tahoma"/>
          <w:spacing w:val="-4"/>
          <w:sz w:val="22"/>
          <w:szCs w:val="22"/>
        </w:rPr>
        <w:t xml:space="preserve"> </w:t>
      </w:r>
      <w:r w:rsidRPr="00A559E6">
        <w:rPr>
          <w:rFonts w:ascii="Tahoma" w:hAnsi="Tahoma" w:cs="Tahoma"/>
          <w:sz w:val="22"/>
          <w:szCs w:val="22"/>
        </w:rPr>
        <w:t>continuous</w:t>
      </w:r>
      <w:r w:rsidR="00D511E3" w:rsidRPr="00A559E6">
        <w:rPr>
          <w:rFonts w:ascii="Tahoma" w:hAnsi="Tahoma" w:cs="Tahoma"/>
          <w:spacing w:val="-4"/>
          <w:sz w:val="22"/>
          <w:szCs w:val="22"/>
        </w:rPr>
        <w:t xml:space="preserve"> </w:t>
      </w:r>
      <w:r w:rsidR="00D511E3" w:rsidRPr="00A559E6">
        <w:rPr>
          <w:rFonts w:ascii="Tahoma" w:hAnsi="Tahoma" w:cs="Tahoma"/>
          <w:sz w:val="22"/>
          <w:szCs w:val="22"/>
        </w:rPr>
        <w:t>personal</w:t>
      </w:r>
      <w:r w:rsidR="00D511E3" w:rsidRPr="00A559E6">
        <w:rPr>
          <w:rFonts w:ascii="Tahoma" w:hAnsi="Tahoma" w:cs="Tahoma"/>
          <w:spacing w:val="-4"/>
          <w:sz w:val="22"/>
          <w:szCs w:val="22"/>
        </w:rPr>
        <w:t xml:space="preserve"> </w:t>
      </w:r>
      <w:r w:rsidRPr="00A559E6">
        <w:rPr>
          <w:rFonts w:ascii="Tahoma" w:hAnsi="Tahoma" w:cs="Tahoma"/>
          <w:spacing w:val="-2"/>
          <w:sz w:val="22"/>
          <w:szCs w:val="22"/>
        </w:rPr>
        <w:t>development to enhance knowledge and ability by attending training</w:t>
      </w:r>
      <w:r w:rsidR="00321533" w:rsidRPr="00A559E6">
        <w:rPr>
          <w:rFonts w:ascii="Tahoma" w:hAnsi="Tahoma" w:cs="Tahoma"/>
          <w:spacing w:val="-2"/>
          <w:sz w:val="22"/>
          <w:szCs w:val="22"/>
        </w:rPr>
        <w:t xml:space="preserve"> as agreed</w:t>
      </w:r>
      <w:r w:rsidRPr="00A559E6">
        <w:rPr>
          <w:rFonts w:ascii="Tahoma" w:hAnsi="Tahoma" w:cs="Tahoma"/>
          <w:spacing w:val="-2"/>
          <w:sz w:val="22"/>
          <w:szCs w:val="22"/>
        </w:rPr>
        <w:t xml:space="preserve">. </w:t>
      </w:r>
    </w:p>
    <w:p w14:paraId="72261AC3" w14:textId="77777777" w:rsidR="00D0719B" w:rsidRPr="00D0719B" w:rsidRDefault="00D0719B" w:rsidP="00D0719B">
      <w:pPr>
        <w:pStyle w:val="ListParagraph"/>
        <w:rPr>
          <w:rFonts w:ascii="Tahoma" w:hAnsi="Tahoma" w:cs="Tahoma"/>
          <w:sz w:val="22"/>
          <w:szCs w:val="22"/>
        </w:rPr>
      </w:pPr>
    </w:p>
    <w:p w14:paraId="72CA7674" w14:textId="79201CAD" w:rsidR="00966172" w:rsidRPr="00D0719B" w:rsidRDefault="00966172" w:rsidP="00D0719B">
      <w:pPr>
        <w:pStyle w:val="ListParagraph"/>
        <w:numPr>
          <w:ilvl w:val="0"/>
          <w:numId w:val="8"/>
        </w:numPr>
        <w:tabs>
          <w:tab w:val="left" w:pos="834"/>
        </w:tabs>
        <w:spacing w:after="0"/>
        <w:contextualSpacing w:val="0"/>
        <w:jc w:val="both"/>
        <w:rPr>
          <w:rFonts w:ascii="Tahoma" w:hAnsi="Tahoma" w:cs="Tahoma"/>
          <w:sz w:val="22"/>
          <w:szCs w:val="22"/>
        </w:rPr>
      </w:pPr>
      <w:r w:rsidRPr="00D0719B">
        <w:rPr>
          <w:rFonts w:ascii="Tahoma" w:hAnsi="Tahoma" w:cs="Tahoma"/>
          <w:sz w:val="22"/>
          <w:szCs w:val="22"/>
        </w:rPr>
        <w:t>Maintain good working relationships with all colleagues and anyone else using the catering service.</w:t>
      </w:r>
      <w:r w:rsidR="00D0719B" w:rsidRPr="00D0719B">
        <w:rPr>
          <w:rFonts w:ascii="Tahoma" w:hAnsi="Tahoma" w:cs="Tahoma"/>
          <w:sz w:val="22"/>
          <w:szCs w:val="22"/>
        </w:rPr>
        <w:t xml:space="preserve"> </w:t>
      </w:r>
      <w:r w:rsidR="00D0719B" w:rsidRPr="00D0719B">
        <w:rPr>
          <w:rFonts w:ascii="Tahoma" w:hAnsi="Tahoma" w:cs="Tahoma"/>
          <w:sz w:val="22"/>
          <w:szCs w:val="22"/>
        </w:rPr>
        <w:t>You must be willing to give and receive constructive feedback</w:t>
      </w:r>
      <w:r w:rsidR="00D0719B" w:rsidRPr="00D0719B">
        <w:rPr>
          <w:rFonts w:ascii="Tahoma" w:hAnsi="Tahoma" w:cs="Tahoma"/>
          <w:spacing w:val="1"/>
          <w:sz w:val="22"/>
          <w:szCs w:val="22"/>
        </w:rPr>
        <w:t xml:space="preserve"> </w:t>
      </w:r>
      <w:r w:rsidR="00D0719B" w:rsidRPr="00D0719B">
        <w:rPr>
          <w:rFonts w:ascii="Tahoma" w:hAnsi="Tahoma" w:cs="Tahoma"/>
          <w:sz w:val="22"/>
          <w:szCs w:val="22"/>
        </w:rPr>
        <w:t>aimed</w:t>
      </w:r>
      <w:r w:rsidR="00D0719B" w:rsidRPr="00D0719B">
        <w:rPr>
          <w:rFonts w:ascii="Tahoma" w:hAnsi="Tahoma" w:cs="Tahoma"/>
          <w:spacing w:val="-2"/>
          <w:sz w:val="22"/>
          <w:szCs w:val="22"/>
        </w:rPr>
        <w:t xml:space="preserve"> </w:t>
      </w:r>
      <w:r w:rsidR="00D0719B" w:rsidRPr="00D0719B">
        <w:rPr>
          <w:rFonts w:ascii="Tahoma" w:hAnsi="Tahoma" w:cs="Tahoma"/>
          <w:sz w:val="22"/>
          <w:szCs w:val="22"/>
        </w:rPr>
        <w:t>at</w:t>
      </w:r>
      <w:r w:rsidR="00D0719B" w:rsidRPr="00D0719B">
        <w:rPr>
          <w:rFonts w:ascii="Tahoma" w:hAnsi="Tahoma" w:cs="Tahoma"/>
          <w:spacing w:val="-2"/>
          <w:sz w:val="22"/>
          <w:szCs w:val="22"/>
        </w:rPr>
        <w:t xml:space="preserve"> </w:t>
      </w:r>
      <w:r w:rsidR="00D0719B" w:rsidRPr="00D0719B">
        <w:rPr>
          <w:rFonts w:ascii="Tahoma" w:hAnsi="Tahoma" w:cs="Tahoma"/>
          <w:sz w:val="22"/>
          <w:szCs w:val="22"/>
        </w:rPr>
        <w:t>developing</w:t>
      </w:r>
      <w:r w:rsidR="00D0719B" w:rsidRPr="00D0719B">
        <w:rPr>
          <w:rFonts w:ascii="Tahoma" w:hAnsi="Tahoma" w:cs="Tahoma"/>
          <w:spacing w:val="-2"/>
          <w:sz w:val="22"/>
          <w:szCs w:val="22"/>
        </w:rPr>
        <w:t xml:space="preserve"> </w:t>
      </w:r>
      <w:r w:rsidR="00D0719B" w:rsidRPr="00D0719B">
        <w:rPr>
          <w:rFonts w:ascii="Tahoma" w:hAnsi="Tahoma" w:cs="Tahoma"/>
          <w:sz w:val="22"/>
          <w:szCs w:val="22"/>
        </w:rPr>
        <w:t>the</w:t>
      </w:r>
      <w:r w:rsidR="00D0719B" w:rsidRPr="00D0719B">
        <w:rPr>
          <w:rFonts w:ascii="Tahoma" w:hAnsi="Tahoma" w:cs="Tahoma"/>
          <w:spacing w:val="-1"/>
          <w:sz w:val="22"/>
          <w:szCs w:val="22"/>
        </w:rPr>
        <w:t xml:space="preserve"> </w:t>
      </w:r>
      <w:r w:rsidR="00D0719B" w:rsidRPr="00D0719B">
        <w:rPr>
          <w:rFonts w:ascii="Tahoma" w:hAnsi="Tahoma" w:cs="Tahoma"/>
          <w:sz w:val="22"/>
          <w:szCs w:val="22"/>
        </w:rPr>
        <w:t>quality</w:t>
      </w:r>
      <w:r w:rsidR="00D0719B" w:rsidRPr="00D0719B">
        <w:rPr>
          <w:rFonts w:ascii="Tahoma" w:hAnsi="Tahoma" w:cs="Tahoma"/>
          <w:spacing w:val="-2"/>
          <w:sz w:val="22"/>
          <w:szCs w:val="22"/>
        </w:rPr>
        <w:t xml:space="preserve"> </w:t>
      </w:r>
      <w:r w:rsidR="00D0719B" w:rsidRPr="00D0719B">
        <w:rPr>
          <w:rFonts w:ascii="Tahoma" w:hAnsi="Tahoma" w:cs="Tahoma"/>
          <w:sz w:val="22"/>
          <w:szCs w:val="22"/>
        </w:rPr>
        <w:t>of</w:t>
      </w:r>
      <w:r w:rsidR="00D0719B" w:rsidRPr="00D0719B">
        <w:rPr>
          <w:rFonts w:ascii="Tahoma" w:hAnsi="Tahoma" w:cs="Tahoma"/>
          <w:spacing w:val="-2"/>
          <w:sz w:val="22"/>
          <w:szCs w:val="22"/>
        </w:rPr>
        <w:t xml:space="preserve"> </w:t>
      </w:r>
      <w:r w:rsidR="00D0719B" w:rsidRPr="00D0719B">
        <w:rPr>
          <w:rFonts w:ascii="Tahoma" w:hAnsi="Tahoma" w:cs="Tahoma"/>
          <w:sz w:val="22"/>
          <w:szCs w:val="22"/>
        </w:rPr>
        <w:t>relationships</w:t>
      </w:r>
      <w:r w:rsidR="00D0719B" w:rsidRPr="00D0719B">
        <w:rPr>
          <w:rFonts w:ascii="Tahoma" w:hAnsi="Tahoma" w:cs="Tahoma"/>
          <w:spacing w:val="-1"/>
          <w:sz w:val="22"/>
          <w:szCs w:val="22"/>
        </w:rPr>
        <w:t xml:space="preserve"> </w:t>
      </w:r>
      <w:r w:rsidR="00D0719B" w:rsidRPr="00D0719B">
        <w:rPr>
          <w:rFonts w:ascii="Tahoma" w:hAnsi="Tahoma" w:cs="Tahoma"/>
          <w:sz w:val="22"/>
          <w:szCs w:val="22"/>
        </w:rPr>
        <w:t>and performance.</w:t>
      </w:r>
    </w:p>
    <w:p w14:paraId="25267F3B" w14:textId="77777777" w:rsidR="00B05319" w:rsidRPr="00A559E6" w:rsidRDefault="00B05319" w:rsidP="00B05319">
      <w:pPr>
        <w:pStyle w:val="ListParagraph"/>
        <w:rPr>
          <w:rFonts w:ascii="Tahoma" w:hAnsi="Tahoma" w:cs="Tahoma"/>
          <w:sz w:val="22"/>
          <w:szCs w:val="22"/>
        </w:rPr>
      </w:pPr>
    </w:p>
    <w:p w14:paraId="04A336B5" w14:textId="37C5DD6C" w:rsidR="00D0719B" w:rsidRPr="00D0719B" w:rsidRDefault="00D0719B" w:rsidP="00D0719B">
      <w:pPr>
        <w:pStyle w:val="ListParagraph"/>
        <w:numPr>
          <w:ilvl w:val="0"/>
          <w:numId w:val="8"/>
        </w:numPr>
        <w:tabs>
          <w:tab w:val="left" w:pos="874"/>
        </w:tabs>
        <w:spacing w:after="0"/>
        <w:ind w:right="113"/>
        <w:contextualSpacing w:val="0"/>
        <w:jc w:val="both"/>
        <w:rPr>
          <w:rFonts w:ascii="Tahoma" w:hAnsi="Tahoma" w:cs="Tahoma"/>
          <w:sz w:val="22"/>
          <w:szCs w:val="22"/>
        </w:rPr>
      </w:pPr>
      <w:r w:rsidRPr="00410F36">
        <w:rPr>
          <w:rFonts w:ascii="Tahoma" w:hAnsi="Tahoma" w:cs="Tahoma"/>
          <w:sz w:val="22"/>
          <w:szCs w:val="22"/>
        </w:rPr>
        <w:t>To attend meetings as required and check notice boards</w:t>
      </w:r>
      <w:r w:rsidRPr="00410F36">
        <w:rPr>
          <w:rFonts w:ascii="Tahoma" w:hAnsi="Tahoma" w:cs="Tahoma"/>
          <w:spacing w:val="1"/>
          <w:sz w:val="22"/>
          <w:szCs w:val="22"/>
        </w:rPr>
        <w:t xml:space="preserve"> </w:t>
      </w:r>
      <w:r w:rsidRPr="00410F36">
        <w:rPr>
          <w:rFonts w:ascii="Tahoma" w:hAnsi="Tahoma" w:cs="Tahoma"/>
          <w:sz w:val="22"/>
          <w:szCs w:val="22"/>
        </w:rPr>
        <w:t>daily to actively find information.</w:t>
      </w:r>
      <w:r w:rsidRPr="00410F36">
        <w:rPr>
          <w:rFonts w:ascii="Tahoma" w:hAnsi="Tahoma" w:cs="Tahoma"/>
          <w:spacing w:val="1"/>
          <w:sz w:val="22"/>
          <w:szCs w:val="22"/>
        </w:rPr>
        <w:t xml:space="preserve"> </w:t>
      </w:r>
      <w:r w:rsidRPr="00410F36">
        <w:rPr>
          <w:rFonts w:ascii="Tahoma" w:hAnsi="Tahoma" w:cs="Tahoma"/>
          <w:sz w:val="22"/>
          <w:szCs w:val="22"/>
        </w:rPr>
        <w:t>There is an expectation that you</w:t>
      </w:r>
      <w:r w:rsidRPr="00410F36">
        <w:rPr>
          <w:rFonts w:ascii="Tahoma" w:hAnsi="Tahoma" w:cs="Tahoma"/>
          <w:spacing w:val="1"/>
          <w:sz w:val="22"/>
          <w:szCs w:val="22"/>
        </w:rPr>
        <w:t xml:space="preserve"> </w:t>
      </w:r>
      <w:r w:rsidRPr="00410F36">
        <w:rPr>
          <w:rFonts w:ascii="Tahoma" w:hAnsi="Tahoma" w:cs="Tahoma"/>
          <w:sz w:val="22"/>
          <w:szCs w:val="22"/>
        </w:rPr>
        <w:t>will communicate information in a clear, legible, objective and professional</w:t>
      </w:r>
      <w:r w:rsidRPr="00410F36">
        <w:rPr>
          <w:rFonts w:ascii="Tahoma" w:hAnsi="Tahoma" w:cs="Tahoma"/>
          <w:spacing w:val="1"/>
          <w:sz w:val="22"/>
          <w:szCs w:val="22"/>
        </w:rPr>
        <w:t xml:space="preserve"> </w:t>
      </w:r>
      <w:r w:rsidRPr="00410F36">
        <w:rPr>
          <w:rFonts w:ascii="Tahoma" w:hAnsi="Tahoma" w:cs="Tahoma"/>
          <w:sz w:val="22"/>
          <w:szCs w:val="22"/>
        </w:rPr>
        <w:t>manner,</w:t>
      </w:r>
      <w:r w:rsidRPr="00410F36">
        <w:rPr>
          <w:rFonts w:ascii="Tahoma" w:hAnsi="Tahoma" w:cs="Tahoma"/>
          <w:spacing w:val="-1"/>
          <w:sz w:val="22"/>
          <w:szCs w:val="22"/>
        </w:rPr>
        <w:t xml:space="preserve"> </w:t>
      </w:r>
      <w:r w:rsidRPr="00410F36">
        <w:rPr>
          <w:rFonts w:ascii="Tahoma" w:hAnsi="Tahoma" w:cs="Tahoma"/>
          <w:sz w:val="22"/>
          <w:szCs w:val="22"/>
        </w:rPr>
        <w:t>in</w:t>
      </w:r>
      <w:r w:rsidRPr="00410F36">
        <w:rPr>
          <w:rFonts w:ascii="Tahoma" w:hAnsi="Tahoma" w:cs="Tahoma"/>
          <w:spacing w:val="-2"/>
          <w:sz w:val="22"/>
          <w:szCs w:val="22"/>
        </w:rPr>
        <w:t xml:space="preserve"> </w:t>
      </w:r>
      <w:r w:rsidRPr="00410F36">
        <w:rPr>
          <w:rFonts w:ascii="Tahoma" w:hAnsi="Tahoma" w:cs="Tahoma"/>
          <w:sz w:val="22"/>
          <w:szCs w:val="22"/>
        </w:rPr>
        <w:t>a</w:t>
      </w:r>
      <w:r w:rsidRPr="00410F36">
        <w:rPr>
          <w:rFonts w:ascii="Tahoma" w:hAnsi="Tahoma" w:cs="Tahoma"/>
          <w:spacing w:val="-3"/>
          <w:sz w:val="22"/>
          <w:szCs w:val="22"/>
        </w:rPr>
        <w:t xml:space="preserve"> </w:t>
      </w:r>
      <w:r w:rsidRPr="00410F36">
        <w:rPr>
          <w:rFonts w:ascii="Tahoma" w:hAnsi="Tahoma" w:cs="Tahoma"/>
          <w:sz w:val="22"/>
          <w:szCs w:val="22"/>
        </w:rPr>
        <w:t>variety of</w:t>
      </w:r>
      <w:r w:rsidRPr="00410F36">
        <w:rPr>
          <w:rFonts w:ascii="Tahoma" w:hAnsi="Tahoma" w:cs="Tahoma"/>
          <w:spacing w:val="-2"/>
          <w:sz w:val="22"/>
          <w:szCs w:val="22"/>
        </w:rPr>
        <w:t xml:space="preserve"> </w:t>
      </w:r>
      <w:r w:rsidRPr="00410F36">
        <w:rPr>
          <w:rFonts w:ascii="Tahoma" w:hAnsi="Tahoma" w:cs="Tahoma"/>
          <w:sz w:val="22"/>
          <w:szCs w:val="22"/>
        </w:rPr>
        <w:t>ways,</w:t>
      </w:r>
      <w:r w:rsidRPr="00410F36">
        <w:rPr>
          <w:rFonts w:ascii="Tahoma" w:hAnsi="Tahoma" w:cs="Tahoma"/>
          <w:spacing w:val="-3"/>
          <w:sz w:val="22"/>
          <w:szCs w:val="22"/>
        </w:rPr>
        <w:t xml:space="preserve"> </w:t>
      </w:r>
      <w:r w:rsidRPr="00410F36">
        <w:rPr>
          <w:rFonts w:ascii="Tahoma" w:hAnsi="Tahoma" w:cs="Tahoma"/>
          <w:sz w:val="22"/>
          <w:szCs w:val="22"/>
        </w:rPr>
        <w:t>using</w:t>
      </w:r>
      <w:r w:rsidRPr="00410F36">
        <w:rPr>
          <w:rFonts w:ascii="Tahoma" w:hAnsi="Tahoma" w:cs="Tahoma"/>
          <w:spacing w:val="-2"/>
          <w:sz w:val="22"/>
          <w:szCs w:val="22"/>
        </w:rPr>
        <w:t xml:space="preserve"> </w:t>
      </w:r>
      <w:r w:rsidRPr="00410F36">
        <w:rPr>
          <w:rFonts w:ascii="Tahoma" w:hAnsi="Tahoma" w:cs="Tahoma"/>
          <w:sz w:val="22"/>
          <w:szCs w:val="22"/>
        </w:rPr>
        <w:t>the</w:t>
      </w:r>
      <w:r w:rsidRPr="00410F36">
        <w:rPr>
          <w:rFonts w:ascii="Tahoma" w:hAnsi="Tahoma" w:cs="Tahoma"/>
          <w:spacing w:val="-1"/>
          <w:sz w:val="22"/>
          <w:szCs w:val="22"/>
        </w:rPr>
        <w:t xml:space="preserve"> </w:t>
      </w:r>
      <w:r w:rsidRPr="00410F36">
        <w:rPr>
          <w:rFonts w:ascii="Tahoma" w:hAnsi="Tahoma" w:cs="Tahoma"/>
          <w:sz w:val="22"/>
          <w:szCs w:val="22"/>
        </w:rPr>
        <w:t>required</w:t>
      </w:r>
      <w:r w:rsidRPr="00410F36">
        <w:rPr>
          <w:rFonts w:ascii="Tahoma" w:hAnsi="Tahoma" w:cs="Tahoma"/>
          <w:spacing w:val="1"/>
          <w:sz w:val="22"/>
          <w:szCs w:val="22"/>
        </w:rPr>
        <w:t xml:space="preserve"> </w:t>
      </w:r>
      <w:r w:rsidRPr="00410F36">
        <w:rPr>
          <w:rFonts w:ascii="Tahoma" w:hAnsi="Tahoma" w:cs="Tahoma"/>
          <w:sz w:val="22"/>
          <w:szCs w:val="22"/>
        </w:rPr>
        <w:t>level</w:t>
      </w:r>
      <w:r w:rsidRPr="00410F36">
        <w:rPr>
          <w:rFonts w:ascii="Tahoma" w:hAnsi="Tahoma" w:cs="Tahoma"/>
          <w:spacing w:val="-4"/>
          <w:sz w:val="22"/>
          <w:szCs w:val="22"/>
        </w:rPr>
        <w:t xml:space="preserve"> </w:t>
      </w:r>
      <w:r w:rsidRPr="00410F36">
        <w:rPr>
          <w:rFonts w:ascii="Tahoma" w:hAnsi="Tahoma" w:cs="Tahoma"/>
          <w:sz w:val="22"/>
          <w:szCs w:val="22"/>
        </w:rPr>
        <w:t>of</w:t>
      </w:r>
      <w:r w:rsidRPr="00410F36">
        <w:rPr>
          <w:rFonts w:ascii="Tahoma" w:hAnsi="Tahoma" w:cs="Tahoma"/>
          <w:spacing w:val="-3"/>
          <w:sz w:val="22"/>
          <w:szCs w:val="22"/>
        </w:rPr>
        <w:t xml:space="preserve"> </w:t>
      </w:r>
      <w:r w:rsidRPr="00410F36">
        <w:rPr>
          <w:rFonts w:ascii="Tahoma" w:hAnsi="Tahoma" w:cs="Tahoma"/>
          <w:sz w:val="22"/>
          <w:szCs w:val="22"/>
        </w:rPr>
        <w:t>confidentiality</w:t>
      </w:r>
      <w:r>
        <w:rPr>
          <w:rFonts w:ascii="Tahoma" w:hAnsi="Tahoma" w:cs="Tahoma"/>
          <w:sz w:val="22"/>
          <w:szCs w:val="22"/>
        </w:rPr>
        <w:t>.</w:t>
      </w:r>
      <w:bookmarkStart w:id="0" w:name="_GoBack"/>
      <w:bookmarkEnd w:id="0"/>
    </w:p>
    <w:p w14:paraId="04766D0A" w14:textId="77777777" w:rsidR="00D0719B" w:rsidRPr="00D0719B" w:rsidRDefault="00D0719B" w:rsidP="00D0719B">
      <w:pPr>
        <w:pStyle w:val="ListParagraph"/>
        <w:rPr>
          <w:rFonts w:ascii="Tahoma" w:hAnsi="Tahoma" w:cs="Tahoma"/>
          <w:sz w:val="22"/>
          <w:szCs w:val="22"/>
        </w:rPr>
      </w:pPr>
    </w:p>
    <w:p w14:paraId="0381C9C7" w14:textId="67FD89FA" w:rsidR="00B05319" w:rsidRPr="00A559E6" w:rsidRDefault="001766C8" w:rsidP="00966172">
      <w:pPr>
        <w:pStyle w:val="ListParagraph"/>
        <w:numPr>
          <w:ilvl w:val="0"/>
          <w:numId w:val="8"/>
        </w:numPr>
        <w:tabs>
          <w:tab w:val="left" w:pos="834"/>
        </w:tabs>
        <w:spacing w:after="0"/>
        <w:contextualSpacing w:val="0"/>
        <w:jc w:val="both"/>
        <w:rPr>
          <w:rFonts w:ascii="Tahoma" w:hAnsi="Tahoma" w:cs="Tahoma"/>
          <w:sz w:val="22"/>
          <w:szCs w:val="22"/>
        </w:rPr>
      </w:pPr>
      <w:r>
        <w:rPr>
          <w:rFonts w:ascii="Tahoma" w:hAnsi="Tahoma" w:cs="Tahoma"/>
          <w:sz w:val="22"/>
          <w:szCs w:val="22"/>
        </w:rPr>
        <w:t>S</w:t>
      </w:r>
      <w:r w:rsidR="00B05319" w:rsidRPr="00A559E6">
        <w:rPr>
          <w:rFonts w:ascii="Tahoma" w:hAnsi="Tahoma" w:cs="Tahoma"/>
          <w:sz w:val="22"/>
          <w:szCs w:val="22"/>
        </w:rPr>
        <w:t xml:space="preserve">upport people who use our services alongside their support staff in their experience of using the catering service, promoting independence and choice. </w:t>
      </w:r>
    </w:p>
    <w:p w14:paraId="09251632" w14:textId="77777777" w:rsidR="006C4762" w:rsidRPr="00A559E6" w:rsidRDefault="006C4762" w:rsidP="006C4762">
      <w:pPr>
        <w:pStyle w:val="ListParagraph"/>
        <w:rPr>
          <w:rFonts w:ascii="Tahoma" w:hAnsi="Tahoma" w:cs="Tahoma"/>
          <w:sz w:val="22"/>
          <w:szCs w:val="22"/>
        </w:rPr>
      </w:pPr>
    </w:p>
    <w:p w14:paraId="3BB42610" w14:textId="16F69A4F" w:rsidR="006C4762" w:rsidRDefault="001766C8" w:rsidP="00966172">
      <w:pPr>
        <w:pStyle w:val="ListParagraph"/>
        <w:numPr>
          <w:ilvl w:val="0"/>
          <w:numId w:val="8"/>
        </w:numPr>
        <w:tabs>
          <w:tab w:val="left" w:pos="834"/>
        </w:tabs>
        <w:spacing w:after="0"/>
        <w:contextualSpacing w:val="0"/>
        <w:jc w:val="both"/>
        <w:rPr>
          <w:rFonts w:ascii="Tahoma" w:hAnsi="Tahoma" w:cs="Tahoma"/>
          <w:sz w:val="22"/>
          <w:szCs w:val="22"/>
        </w:rPr>
      </w:pPr>
      <w:r>
        <w:rPr>
          <w:rFonts w:ascii="Tahoma" w:hAnsi="Tahoma" w:cs="Tahoma"/>
          <w:sz w:val="22"/>
          <w:szCs w:val="22"/>
        </w:rPr>
        <w:t>S</w:t>
      </w:r>
      <w:r w:rsidR="006C4762" w:rsidRPr="00A559E6">
        <w:rPr>
          <w:rFonts w:ascii="Tahoma" w:hAnsi="Tahoma" w:cs="Tahoma"/>
          <w:sz w:val="22"/>
          <w:szCs w:val="22"/>
        </w:rPr>
        <w:t xml:space="preserve">upport with special events throughout the year such as theme days and work overtime if requested. </w:t>
      </w:r>
    </w:p>
    <w:p w14:paraId="16010E0E" w14:textId="77777777" w:rsidR="001766C8" w:rsidRPr="001766C8" w:rsidRDefault="001766C8" w:rsidP="001766C8">
      <w:pPr>
        <w:pStyle w:val="ListParagraph"/>
        <w:rPr>
          <w:rFonts w:ascii="Tahoma" w:hAnsi="Tahoma" w:cs="Tahoma"/>
          <w:sz w:val="22"/>
          <w:szCs w:val="22"/>
        </w:rPr>
      </w:pPr>
    </w:p>
    <w:p w14:paraId="0D8A8445" w14:textId="34B7F196" w:rsidR="001766C8" w:rsidRDefault="001766C8" w:rsidP="00966172">
      <w:pPr>
        <w:pStyle w:val="ListParagraph"/>
        <w:numPr>
          <w:ilvl w:val="0"/>
          <w:numId w:val="8"/>
        </w:numPr>
        <w:tabs>
          <w:tab w:val="left" w:pos="834"/>
        </w:tabs>
        <w:spacing w:after="0"/>
        <w:contextualSpacing w:val="0"/>
        <w:jc w:val="both"/>
        <w:rPr>
          <w:rFonts w:ascii="Tahoma" w:hAnsi="Tahoma" w:cs="Tahoma"/>
          <w:sz w:val="22"/>
          <w:szCs w:val="22"/>
        </w:rPr>
      </w:pPr>
      <w:r>
        <w:rPr>
          <w:rFonts w:ascii="Tahoma" w:hAnsi="Tahoma" w:cs="Tahoma"/>
          <w:sz w:val="22"/>
          <w:szCs w:val="22"/>
        </w:rPr>
        <w:t xml:space="preserve">Contribute to the design and review of menus, offering new ideas and recipes. </w:t>
      </w:r>
    </w:p>
    <w:p w14:paraId="333F4864" w14:textId="77777777" w:rsidR="00A62A7D" w:rsidRPr="00A62A7D" w:rsidRDefault="00A62A7D" w:rsidP="00A62A7D">
      <w:pPr>
        <w:pStyle w:val="ListParagraph"/>
        <w:rPr>
          <w:rFonts w:ascii="Tahoma" w:hAnsi="Tahoma" w:cs="Tahoma"/>
          <w:sz w:val="22"/>
          <w:szCs w:val="22"/>
        </w:rPr>
      </w:pPr>
    </w:p>
    <w:p w14:paraId="0FBBD0A0" w14:textId="4C89CDCD" w:rsidR="00A62A7D" w:rsidRPr="00A559E6" w:rsidRDefault="00A62A7D" w:rsidP="00966172">
      <w:pPr>
        <w:pStyle w:val="ListParagraph"/>
        <w:numPr>
          <w:ilvl w:val="0"/>
          <w:numId w:val="8"/>
        </w:numPr>
        <w:tabs>
          <w:tab w:val="left" w:pos="834"/>
        </w:tabs>
        <w:spacing w:after="0"/>
        <w:contextualSpacing w:val="0"/>
        <w:jc w:val="both"/>
        <w:rPr>
          <w:rFonts w:ascii="Tahoma" w:hAnsi="Tahoma" w:cs="Tahoma"/>
          <w:sz w:val="22"/>
          <w:szCs w:val="22"/>
        </w:rPr>
      </w:pPr>
      <w:r>
        <w:rPr>
          <w:rFonts w:ascii="Tahoma" w:hAnsi="Tahoma" w:cs="Tahoma"/>
          <w:sz w:val="22"/>
          <w:szCs w:val="22"/>
        </w:rPr>
        <w:t>To carry out, as and when required, any additional tasks and responsibilities as are reasonably compatible with this job description and its objectives.</w:t>
      </w:r>
    </w:p>
    <w:p w14:paraId="2BB8FC59" w14:textId="77777777" w:rsidR="00966172" w:rsidRPr="00A559E6" w:rsidRDefault="00966172" w:rsidP="00966172">
      <w:pPr>
        <w:pStyle w:val="ListParagraph"/>
        <w:tabs>
          <w:tab w:val="left" w:pos="834"/>
        </w:tabs>
        <w:spacing w:after="0"/>
        <w:ind w:left="834"/>
        <w:contextualSpacing w:val="0"/>
        <w:jc w:val="both"/>
        <w:rPr>
          <w:rFonts w:ascii="Tahoma" w:hAnsi="Tahoma" w:cs="Tahoma"/>
          <w:sz w:val="22"/>
          <w:szCs w:val="22"/>
        </w:rPr>
      </w:pPr>
    </w:p>
    <w:p w14:paraId="7A7AB59C" w14:textId="77777777" w:rsidR="00D511E3" w:rsidRPr="00D511E3" w:rsidRDefault="00D511E3" w:rsidP="00D511E3">
      <w:pPr>
        <w:pStyle w:val="Heading1"/>
        <w:spacing w:before="146"/>
        <w:rPr>
          <w:rFonts w:ascii="Tahoma" w:hAnsi="Tahoma" w:cs="Tahoma"/>
          <w:sz w:val="22"/>
          <w:szCs w:val="22"/>
        </w:rPr>
      </w:pPr>
      <w:r w:rsidRPr="00D511E3">
        <w:rPr>
          <w:rFonts w:ascii="Tahoma" w:hAnsi="Tahoma" w:cs="Tahoma"/>
          <w:sz w:val="22"/>
          <w:szCs w:val="22"/>
        </w:rPr>
        <w:t>Health</w:t>
      </w:r>
      <w:r w:rsidRPr="00D511E3">
        <w:rPr>
          <w:rFonts w:ascii="Tahoma" w:hAnsi="Tahoma" w:cs="Tahoma"/>
          <w:spacing w:val="-3"/>
          <w:sz w:val="22"/>
          <w:szCs w:val="22"/>
        </w:rPr>
        <w:t xml:space="preserve"> </w:t>
      </w:r>
      <w:r w:rsidRPr="00D511E3">
        <w:rPr>
          <w:rFonts w:ascii="Tahoma" w:hAnsi="Tahoma" w:cs="Tahoma"/>
          <w:sz w:val="22"/>
          <w:szCs w:val="22"/>
        </w:rPr>
        <w:t>&amp;</w:t>
      </w:r>
      <w:r w:rsidRPr="00D511E3">
        <w:rPr>
          <w:rFonts w:ascii="Tahoma" w:hAnsi="Tahoma" w:cs="Tahoma"/>
          <w:spacing w:val="-1"/>
          <w:sz w:val="22"/>
          <w:szCs w:val="22"/>
        </w:rPr>
        <w:t xml:space="preserve"> </w:t>
      </w:r>
      <w:r w:rsidRPr="00D511E3">
        <w:rPr>
          <w:rFonts w:ascii="Tahoma" w:hAnsi="Tahoma" w:cs="Tahoma"/>
          <w:spacing w:val="-2"/>
          <w:sz w:val="22"/>
          <w:szCs w:val="22"/>
        </w:rPr>
        <w:t>Safety</w:t>
      </w:r>
    </w:p>
    <w:p w14:paraId="1B00FCE0" w14:textId="77777777" w:rsidR="00A9697B" w:rsidRDefault="00A9697B" w:rsidP="00A9697B">
      <w:pPr>
        <w:adjustRightInd w:val="0"/>
        <w:jc w:val="both"/>
        <w:rPr>
          <w:rFonts w:ascii="Tahoma" w:hAnsi="Tahoma" w:cs="Tahoma"/>
        </w:rPr>
      </w:pPr>
    </w:p>
    <w:p w14:paraId="68EF95B2" w14:textId="221E0365" w:rsidR="00A9697B" w:rsidRDefault="00A9697B" w:rsidP="00A9697B">
      <w:pPr>
        <w:adjustRightInd w:val="0"/>
        <w:jc w:val="both"/>
        <w:rPr>
          <w:rFonts w:ascii="Tahoma" w:hAnsi="Tahoma" w:cs="Tahoma"/>
        </w:rPr>
      </w:pPr>
      <w:r w:rsidRPr="002A0D16">
        <w:rPr>
          <w:rFonts w:ascii="Tahoma" w:hAnsi="Tahoma" w:cs="Tahoma"/>
        </w:rPr>
        <w:t xml:space="preserve">In carrying out the tasks in this job description you have a duty (under Health &amp; Safety legislation and as required by Hesley Group policy and guidance) to take reasonable care for the health and safety of yourself and that of others.  This implies taking positive steps to understand the hazards in the workplace by completing regular and planned risk assessments, to comply with safety rules and procedures and to ensure that nothing you do, or fail to do, puts yourself or others at risk.  This </w:t>
      </w:r>
    </w:p>
    <w:p w14:paraId="6BC37E83" w14:textId="4D3798D9" w:rsidR="00A9697B" w:rsidRPr="002A0D16" w:rsidRDefault="00A9697B" w:rsidP="00A9697B">
      <w:pPr>
        <w:adjustRightInd w:val="0"/>
        <w:jc w:val="both"/>
        <w:rPr>
          <w:rFonts w:ascii="Tahoma" w:hAnsi="Tahoma" w:cs="Tahoma"/>
        </w:rPr>
      </w:pPr>
      <w:proofErr w:type="gramStart"/>
      <w:r w:rsidRPr="002A0D16">
        <w:rPr>
          <w:rFonts w:ascii="Tahoma" w:hAnsi="Tahoma" w:cs="Tahoma"/>
        </w:rPr>
        <w:t>includes</w:t>
      </w:r>
      <w:proofErr w:type="gramEnd"/>
      <w:r w:rsidRPr="002A0D16">
        <w:rPr>
          <w:rFonts w:ascii="Tahoma" w:hAnsi="Tahoma" w:cs="Tahoma"/>
        </w:rPr>
        <w:t xml:space="preserve"> managing a safe and secure environment for everyone including people who use the service, staff, visitors and members of the public.</w:t>
      </w:r>
    </w:p>
    <w:p w14:paraId="45D94613" w14:textId="77777777" w:rsidR="00A9697B" w:rsidRPr="002A0D16" w:rsidRDefault="00A9697B" w:rsidP="00A9697B">
      <w:pPr>
        <w:adjustRightInd w:val="0"/>
        <w:ind w:left="720" w:hanging="720"/>
        <w:jc w:val="both"/>
        <w:rPr>
          <w:rFonts w:ascii="Tahoma" w:hAnsi="Tahoma" w:cs="Tahoma"/>
          <w:color w:val="FF0000"/>
        </w:rPr>
      </w:pPr>
    </w:p>
    <w:p w14:paraId="3B6222B1" w14:textId="77777777" w:rsidR="00A9697B" w:rsidRPr="002A0D16" w:rsidRDefault="00A9697B" w:rsidP="00A9697B">
      <w:pPr>
        <w:adjustRightInd w:val="0"/>
        <w:jc w:val="both"/>
        <w:rPr>
          <w:rFonts w:ascii="Tahoma" w:hAnsi="Tahoma" w:cs="Tahoma"/>
          <w:color w:val="FF0000"/>
          <w:lang w:val="fr-FR"/>
        </w:rPr>
      </w:pPr>
      <w:r w:rsidRPr="002A0D16">
        <w:rPr>
          <w:rFonts w:ascii="Tahoma" w:hAnsi="Tahoma" w:cs="Tahoma"/>
        </w:rPr>
        <w:t>This duty includes checking that any person entering Hesley Group property has a right to do so and their visit is recorded in accordance with Hesley Group procedures.</w:t>
      </w:r>
    </w:p>
    <w:p w14:paraId="4D466A78" w14:textId="30DBF7B7" w:rsidR="009228B4" w:rsidRDefault="009228B4" w:rsidP="00A9697B">
      <w:pPr>
        <w:pStyle w:val="Header"/>
        <w:jc w:val="both"/>
        <w:outlineLvl w:val="0"/>
        <w:rPr>
          <w:rFonts w:ascii="Tahoma" w:hAnsi="Tahoma" w:cs="Tahoma"/>
          <w:b/>
          <w:bCs/>
        </w:rPr>
      </w:pPr>
    </w:p>
    <w:p w14:paraId="3EF54936" w14:textId="79C67369" w:rsidR="00A9697B" w:rsidRPr="002A0D16" w:rsidRDefault="00A9697B" w:rsidP="00A9697B">
      <w:pPr>
        <w:pStyle w:val="Header"/>
        <w:jc w:val="both"/>
        <w:outlineLvl w:val="0"/>
        <w:rPr>
          <w:rFonts w:ascii="Tahoma" w:hAnsi="Tahoma" w:cs="Tahoma"/>
          <w:b/>
          <w:bCs/>
        </w:rPr>
      </w:pPr>
      <w:r w:rsidRPr="002A0D16">
        <w:rPr>
          <w:rFonts w:ascii="Tahoma" w:hAnsi="Tahoma" w:cs="Tahoma"/>
          <w:b/>
          <w:bCs/>
        </w:rPr>
        <w:t>The contribution of this role:</w:t>
      </w:r>
    </w:p>
    <w:p w14:paraId="63067495" w14:textId="77777777" w:rsidR="00A9697B" w:rsidRPr="002A0D16" w:rsidRDefault="00A9697B" w:rsidP="00A9697B">
      <w:pPr>
        <w:pStyle w:val="Header"/>
        <w:jc w:val="both"/>
        <w:outlineLvl w:val="0"/>
        <w:rPr>
          <w:rFonts w:ascii="Tahoma" w:hAnsi="Tahoma" w:cs="Tahoma"/>
          <w:b/>
          <w:bCs/>
        </w:rPr>
      </w:pPr>
    </w:p>
    <w:p w14:paraId="09B35B6A" w14:textId="77777777" w:rsidR="00A9697B" w:rsidRPr="002A0D16" w:rsidRDefault="00A9697B" w:rsidP="00A9697B">
      <w:pPr>
        <w:pStyle w:val="BodyText"/>
        <w:jc w:val="both"/>
        <w:rPr>
          <w:rFonts w:ascii="Tahoma" w:hAnsi="Tahoma" w:cs="Tahoma"/>
          <w:sz w:val="22"/>
          <w:szCs w:val="22"/>
        </w:rPr>
      </w:pPr>
      <w:r w:rsidRPr="002A0D16">
        <w:rPr>
          <w:rFonts w:ascii="Tahoma" w:hAnsi="Tahoma" w:cs="Tahoma"/>
          <w:sz w:val="22"/>
          <w:szCs w:val="22"/>
        </w:rPr>
        <w:t>This role is key to ensuring the delivery of a service to individuals that is:</w:t>
      </w:r>
    </w:p>
    <w:p w14:paraId="40C69879" w14:textId="77777777" w:rsidR="00A9697B" w:rsidRPr="002A0D16" w:rsidRDefault="00A9697B" w:rsidP="00A9697B">
      <w:pPr>
        <w:pStyle w:val="BodyText"/>
        <w:jc w:val="both"/>
        <w:rPr>
          <w:rFonts w:ascii="Tahoma" w:hAnsi="Tahoma" w:cs="Tahoma"/>
          <w:sz w:val="22"/>
          <w:szCs w:val="22"/>
        </w:rPr>
      </w:pPr>
    </w:p>
    <w:p w14:paraId="1DD41ED2" w14:textId="77777777" w:rsidR="00A9697B" w:rsidRPr="002A0D16" w:rsidRDefault="00A9697B" w:rsidP="00A9697B">
      <w:pPr>
        <w:pStyle w:val="BodyText"/>
        <w:widowControl/>
        <w:numPr>
          <w:ilvl w:val="0"/>
          <w:numId w:val="10"/>
        </w:numPr>
        <w:ind w:left="1134" w:hanging="283"/>
        <w:jc w:val="both"/>
        <w:rPr>
          <w:rFonts w:ascii="Tahoma" w:hAnsi="Tahoma" w:cs="Tahoma"/>
          <w:sz w:val="22"/>
          <w:szCs w:val="22"/>
        </w:rPr>
      </w:pPr>
      <w:r w:rsidRPr="002A0D16">
        <w:rPr>
          <w:rFonts w:ascii="Tahoma" w:hAnsi="Tahoma" w:cs="Tahoma"/>
          <w:sz w:val="22"/>
          <w:szCs w:val="22"/>
        </w:rPr>
        <w:t>safe, compassionate and effective</w:t>
      </w:r>
    </w:p>
    <w:p w14:paraId="6DAF0EFD" w14:textId="77777777" w:rsidR="00A9697B" w:rsidRPr="002A0D16" w:rsidRDefault="00A9697B" w:rsidP="00A9697B">
      <w:pPr>
        <w:pStyle w:val="BodyText"/>
        <w:widowControl/>
        <w:numPr>
          <w:ilvl w:val="0"/>
          <w:numId w:val="10"/>
        </w:numPr>
        <w:ind w:left="1134" w:hanging="283"/>
        <w:jc w:val="both"/>
        <w:rPr>
          <w:rFonts w:ascii="Tahoma" w:hAnsi="Tahoma" w:cs="Tahoma"/>
          <w:sz w:val="22"/>
          <w:szCs w:val="22"/>
        </w:rPr>
      </w:pPr>
      <w:r w:rsidRPr="002A0D16">
        <w:rPr>
          <w:rFonts w:ascii="Tahoma" w:hAnsi="Tahoma" w:cs="Tahoma"/>
          <w:sz w:val="22"/>
          <w:szCs w:val="22"/>
        </w:rPr>
        <w:t xml:space="preserve">that is of high quality and that provides the best outcomes achievable for the people we support </w:t>
      </w:r>
    </w:p>
    <w:p w14:paraId="6FDF02A8" w14:textId="77777777" w:rsidR="00A9697B" w:rsidRPr="002A0D16" w:rsidRDefault="00A9697B" w:rsidP="00A9697B">
      <w:pPr>
        <w:pStyle w:val="BodyText"/>
        <w:widowControl/>
        <w:numPr>
          <w:ilvl w:val="0"/>
          <w:numId w:val="10"/>
        </w:numPr>
        <w:ind w:left="1134" w:hanging="283"/>
        <w:jc w:val="both"/>
        <w:rPr>
          <w:rFonts w:ascii="Tahoma" w:hAnsi="Tahoma" w:cs="Tahoma"/>
          <w:sz w:val="22"/>
          <w:szCs w:val="22"/>
        </w:rPr>
      </w:pPr>
      <w:proofErr w:type="gramStart"/>
      <w:r w:rsidRPr="002A0D16">
        <w:rPr>
          <w:rFonts w:ascii="Tahoma" w:hAnsi="Tahoma" w:cs="Tahoma"/>
          <w:sz w:val="22"/>
          <w:szCs w:val="22"/>
        </w:rPr>
        <w:t>that</w:t>
      </w:r>
      <w:proofErr w:type="gramEnd"/>
      <w:r w:rsidRPr="002A0D16">
        <w:rPr>
          <w:rFonts w:ascii="Tahoma" w:hAnsi="Tahoma" w:cs="Tahoma"/>
          <w:sz w:val="22"/>
          <w:szCs w:val="22"/>
        </w:rPr>
        <w:t xml:space="preserve"> provides customer satisfaction.</w:t>
      </w:r>
    </w:p>
    <w:p w14:paraId="3227232C" w14:textId="77777777" w:rsidR="00D511E3" w:rsidRPr="00D511E3" w:rsidRDefault="00D511E3" w:rsidP="00D511E3">
      <w:pPr>
        <w:pStyle w:val="BodyText"/>
        <w:spacing w:before="2"/>
        <w:rPr>
          <w:rFonts w:ascii="Tahoma" w:hAnsi="Tahoma" w:cs="Tahoma"/>
          <w:sz w:val="22"/>
          <w:szCs w:val="22"/>
        </w:rPr>
      </w:pPr>
    </w:p>
    <w:p w14:paraId="5BBBA5D1" w14:textId="77777777" w:rsidR="00A9697B" w:rsidRPr="002A0D16" w:rsidRDefault="00A9697B" w:rsidP="00A9697B">
      <w:pPr>
        <w:tabs>
          <w:tab w:val="left" w:pos="540"/>
        </w:tabs>
        <w:autoSpaceDE/>
        <w:jc w:val="both"/>
        <w:rPr>
          <w:rFonts w:ascii="Tahoma" w:hAnsi="Tahoma" w:cs="Tahoma"/>
        </w:rPr>
      </w:pPr>
      <w:r w:rsidRPr="002A0D16">
        <w:rPr>
          <w:rFonts w:ascii="Tahoma" w:hAnsi="Tahoma" w:cs="Tahoma"/>
          <w:b/>
          <w:bCs/>
        </w:rPr>
        <w:t>This organisation is committed to the</w:t>
      </w:r>
      <w:r>
        <w:rPr>
          <w:rFonts w:ascii="Tahoma" w:hAnsi="Tahoma" w:cs="Tahoma"/>
          <w:b/>
          <w:bCs/>
        </w:rPr>
        <w:t xml:space="preserve"> protection and safeguarding of </w:t>
      </w:r>
      <w:r w:rsidRPr="002A0D16">
        <w:rPr>
          <w:rFonts w:ascii="Tahoma" w:hAnsi="Tahoma" w:cs="Tahoma"/>
          <w:b/>
          <w:bCs/>
        </w:rPr>
        <w:t>adults at risk, and promoting their welfare.  The Hesley Group, therefore, expects all staff and volunteers to share this commitment.</w:t>
      </w:r>
    </w:p>
    <w:p w14:paraId="48D5212F" w14:textId="77777777" w:rsidR="00A9697B" w:rsidRPr="002A0D16" w:rsidRDefault="00A9697B" w:rsidP="00A9697B">
      <w:pPr>
        <w:pStyle w:val="Header"/>
        <w:tabs>
          <w:tab w:val="left" w:pos="540"/>
        </w:tabs>
        <w:ind w:left="540" w:hanging="540"/>
        <w:jc w:val="both"/>
        <w:rPr>
          <w:rFonts w:ascii="Tahoma" w:hAnsi="Tahoma" w:cs="Tahoma"/>
          <w:color w:val="000000"/>
        </w:rPr>
      </w:pPr>
    </w:p>
    <w:p w14:paraId="3366F53F" w14:textId="77777777" w:rsidR="00A9697B" w:rsidRPr="002A0D16" w:rsidRDefault="00A9697B" w:rsidP="00A9697B">
      <w:pPr>
        <w:jc w:val="both"/>
        <w:rPr>
          <w:rFonts w:ascii="Tahoma" w:hAnsi="Tahoma" w:cs="Tahoma"/>
          <w:b/>
          <w:bCs/>
          <w:color w:val="000000"/>
        </w:rPr>
      </w:pPr>
      <w:r w:rsidRPr="002A0D16">
        <w:rPr>
          <w:rFonts w:ascii="Tahoma" w:hAnsi="Tahoma" w:cs="Tahoma"/>
          <w:b/>
          <w:bCs/>
          <w:color w:val="000000"/>
        </w:rPr>
        <w:t>This post is subject to an enhanced level DBS Disclosure in respect of the Adults workforce.</w:t>
      </w:r>
    </w:p>
    <w:p w14:paraId="35065A99" w14:textId="0FDB3E51" w:rsidR="00D511E3" w:rsidRPr="00D511E3" w:rsidRDefault="00D511E3" w:rsidP="00D511E3">
      <w:pPr>
        <w:pStyle w:val="BodyText"/>
        <w:spacing w:before="229"/>
        <w:rPr>
          <w:rFonts w:ascii="Tahoma" w:hAnsi="Tahoma" w:cs="Tahoma"/>
          <w:b/>
          <w:sz w:val="22"/>
          <w:szCs w:val="22"/>
        </w:rPr>
      </w:pPr>
    </w:p>
    <w:p w14:paraId="4FCE7EAA" w14:textId="42DF2758" w:rsidR="00D511E3" w:rsidRPr="00D511E3" w:rsidRDefault="00D511E3" w:rsidP="00D511E3">
      <w:pPr>
        <w:pStyle w:val="BodyText"/>
        <w:tabs>
          <w:tab w:val="left" w:leader="dot" w:pos="7680"/>
        </w:tabs>
        <w:spacing w:before="1"/>
        <w:ind w:left="114"/>
        <w:jc w:val="both"/>
        <w:rPr>
          <w:rFonts w:ascii="Tahoma" w:hAnsi="Tahoma" w:cs="Tahoma"/>
          <w:sz w:val="22"/>
          <w:szCs w:val="22"/>
        </w:rPr>
      </w:pPr>
      <w:r w:rsidRPr="00D511E3">
        <w:rPr>
          <w:rFonts w:ascii="Tahoma" w:hAnsi="Tahoma" w:cs="Tahoma"/>
          <w:sz w:val="22"/>
          <w:szCs w:val="22"/>
        </w:rPr>
        <w:t>Prepared</w:t>
      </w:r>
      <w:r w:rsidRPr="00D511E3">
        <w:rPr>
          <w:rFonts w:ascii="Tahoma" w:hAnsi="Tahoma" w:cs="Tahoma"/>
          <w:spacing w:val="-4"/>
          <w:sz w:val="22"/>
          <w:szCs w:val="22"/>
        </w:rPr>
        <w:t xml:space="preserve"> </w:t>
      </w:r>
      <w:r w:rsidRPr="00D511E3">
        <w:rPr>
          <w:rFonts w:ascii="Tahoma" w:hAnsi="Tahoma" w:cs="Tahoma"/>
          <w:sz w:val="22"/>
          <w:szCs w:val="22"/>
        </w:rPr>
        <w:t>by</w:t>
      </w:r>
      <w:r w:rsidRPr="00D511E3">
        <w:rPr>
          <w:rFonts w:ascii="Tahoma" w:hAnsi="Tahoma" w:cs="Tahoma"/>
          <w:spacing w:val="-3"/>
          <w:sz w:val="22"/>
          <w:szCs w:val="22"/>
        </w:rPr>
        <w:t xml:space="preserve"> </w:t>
      </w:r>
      <w:r w:rsidRPr="00D511E3">
        <w:rPr>
          <w:rFonts w:ascii="Tahoma" w:hAnsi="Tahoma" w:cs="Tahoma"/>
          <w:sz w:val="22"/>
          <w:szCs w:val="22"/>
        </w:rPr>
        <w:t>Human</w:t>
      </w:r>
      <w:r w:rsidRPr="00D511E3">
        <w:rPr>
          <w:rFonts w:ascii="Tahoma" w:hAnsi="Tahoma" w:cs="Tahoma"/>
          <w:spacing w:val="-3"/>
          <w:sz w:val="22"/>
          <w:szCs w:val="22"/>
        </w:rPr>
        <w:t xml:space="preserve"> </w:t>
      </w:r>
      <w:r w:rsidRPr="00D511E3">
        <w:rPr>
          <w:rFonts w:ascii="Tahoma" w:hAnsi="Tahoma" w:cs="Tahoma"/>
          <w:sz w:val="22"/>
          <w:szCs w:val="22"/>
        </w:rPr>
        <w:t>Resources</w:t>
      </w:r>
      <w:r w:rsidRPr="00D511E3">
        <w:rPr>
          <w:rFonts w:ascii="Tahoma" w:hAnsi="Tahoma" w:cs="Tahoma"/>
          <w:spacing w:val="-3"/>
          <w:sz w:val="22"/>
          <w:szCs w:val="22"/>
        </w:rPr>
        <w:t xml:space="preserve"> </w:t>
      </w:r>
      <w:r w:rsidRPr="00D511E3">
        <w:rPr>
          <w:rFonts w:ascii="Tahoma" w:hAnsi="Tahoma" w:cs="Tahoma"/>
          <w:spacing w:val="-2"/>
          <w:sz w:val="22"/>
          <w:szCs w:val="22"/>
        </w:rPr>
        <w:t>Department:</w:t>
      </w:r>
      <w:r>
        <w:rPr>
          <w:rFonts w:ascii="Tahoma" w:hAnsi="Tahoma" w:cs="Tahoma"/>
          <w:sz w:val="22"/>
          <w:szCs w:val="22"/>
        </w:rPr>
        <w:t xml:space="preserve">             </w:t>
      </w:r>
      <w:r w:rsidRPr="00D511E3">
        <w:rPr>
          <w:rFonts w:ascii="Tahoma" w:hAnsi="Tahoma" w:cs="Tahoma"/>
          <w:sz w:val="22"/>
          <w:szCs w:val="22"/>
        </w:rPr>
        <w:t>Date:</w:t>
      </w:r>
      <w:r w:rsidRPr="00D511E3">
        <w:rPr>
          <w:rFonts w:ascii="Tahoma" w:hAnsi="Tahoma" w:cs="Tahoma"/>
          <w:spacing w:val="-2"/>
          <w:sz w:val="22"/>
          <w:szCs w:val="22"/>
        </w:rPr>
        <w:t xml:space="preserve"> </w:t>
      </w:r>
      <w:r>
        <w:rPr>
          <w:rFonts w:ascii="Tahoma" w:hAnsi="Tahoma" w:cs="Tahoma"/>
          <w:spacing w:val="-2"/>
          <w:sz w:val="22"/>
          <w:szCs w:val="22"/>
        </w:rPr>
        <w:t>November 2024</w:t>
      </w:r>
    </w:p>
    <w:p w14:paraId="3FDE2CDB" w14:textId="22F30842" w:rsidR="00D511E3" w:rsidRPr="00D511E3" w:rsidRDefault="00D511E3" w:rsidP="00D511E3">
      <w:pPr>
        <w:pStyle w:val="BodyText"/>
        <w:spacing w:before="229"/>
        <w:ind w:left="113"/>
        <w:jc w:val="both"/>
        <w:rPr>
          <w:rFonts w:ascii="Tahoma" w:hAnsi="Tahoma" w:cs="Tahoma"/>
          <w:sz w:val="22"/>
          <w:szCs w:val="22"/>
        </w:rPr>
      </w:pPr>
      <w:r>
        <w:rPr>
          <w:rFonts w:ascii="Tahoma" w:hAnsi="Tahoma" w:cs="Tahoma"/>
          <w:sz w:val="22"/>
          <w:szCs w:val="22"/>
        </w:rPr>
        <w:t xml:space="preserve">Jobholder: </w:t>
      </w:r>
      <w:r w:rsidRPr="00D511E3">
        <w:rPr>
          <w:rFonts w:ascii="Tahoma" w:hAnsi="Tahoma" w:cs="Tahoma"/>
          <w:sz w:val="22"/>
          <w:szCs w:val="22"/>
        </w:rPr>
        <w:t>..................................</w:t>
      </w:r>
      <w:r>
        <w:rPr>
          <w:rFonts w:ascii="Tahoma" w:hAnsi="Tahoma" w:cs="Tahoma"/>
          <w:sz w:val="22"/>
          <w:szCs w:val="22"/>
        </w:rPr>
        <w:t>..</w:t>
      </w:r>
      <w:r w:rsidRPr="00D511E3">
        <w:rPr>
          <w:rFonts w:ascii="Tahoma" w:hAnsi="Tahoma" w:cs="Tahoma"/>
          <w:spacing w:val="40"/>
          <w:sz w:val="22"/>
          <w:szCs w:val="22"/>
        </w:rPr>
        <w:t xml:space="preserve"> </w:t>
      </w:r>
      <w:r w:rsidRPr="00D511E3">
        <w:rPr>
          <w:rFonts w:ascii="Tahoma" w:hAnsi="Tahoma" w:cs="Tahoma"/>
          <w:sz w:val="22"/>
          <w:szCs w:val="22"/>
        </w:rPr>
        <w:t>Signed:</w:t>
      </w:r>
      <w:r w:rsidRPr="00D511E3">
        <w:rPr>
          <w:rFonts w:ascii="Tahoma" w:hAnsi="Tahoma" w:cs="Tahoma"/>
          <w:spacing w:val="40"/>
          <w:sz w:val="22"/>
          <w:szCs w:val="22"/>
        </w:rPr>
        <w:t xml:space="preserve"> </w:t>
      </w:r>
      <w:r w:rsidRPr="00D511E3">
        <w:rPr>
          <w:rFonts w:ascii="Tahoma" w:hAnsi="Tahoma" w:cs="Tahoma"/>
          <w:sz w:val="22"/>
          <w:szCs w:val="22"/>
        </w:rPr>
        <w:t>.................</w:t>
      </w:r>
      <w:r>
        <w:rPr>
          <w:rFonts w:ascii="Tahoma" w:hAnsi="Tahoma" w:cs="Tahoma"/>
          <w:sz w:val="22"/>
          <w:szCs w:val="22"/>
        </w:rPr>
        <w:t>.................</w:t>
      </w:r>
      <w:r w:rsidRPr="00D511E3">
        <w:rPr>
          <w:rFonts w:ascii="Tahoma" w:hAnsi="Tahoma" w:cs="Tahoma"/>
          <w:spacing w:val="-5"/>
          <w:sz w:val="22"/>
          <w:szCs w:val="22"/>
        </w:rPr>
        <w:t xml:space="preserve"> </w:t>
      </w:r>
      <w:r w:rsidRPr="00D511E3">
        <w:rPr>
          <w:rFonts w:ascii="Tahoma" w:hAnsi="Tahoma" w:cs="Tahoma"/>
          <w:sz w:val="22"/>
          <w:szCs w:val="22"/>
        </w:rPr>
        <w:t>Date:</w:t>
      </w:r>
      <w:r w:rsidRPr="00D511E3">
        <w:rPr>
          <w:rFonts w:ascii="Tahoma" w:hAnsi="Tahoma" w:cs="Tahoma"/>
          <w:spacing w:val="41"/>
          <w:sz w:val="22"/>
          <w:szCs w:val="22"/>
        </w:rPr>
        <w:t xml:space="preserve"> </w:t>
      </w:r>
      <w:r w:rsidRPr="00D511E3">
        <w:rPr>
          <w:rFonts w:ascii="Tahoma" w:hAnsi="Tahoma" w:cs="Tahoma"/>
          <w:spacing w:val="-2"/>
          <w:sz w:val="22"/>
          <w:szCs w:val="22"/>
        </w:rPr>
        <w:t>.............................</w:t>
      </w:r>
    </w:p>
    <w:p w14:paraId="496B9304" w14:textId="77777777" w:rsidR="00D511E3" w:rsidRPr="00D511E3" w:rsidRDefault="00D511E3" w:rsidP="00D511E3">
      <w:pPr>
        <w:pStyle w:val="BodyText"/>
        <w:rPr>
          <w:rFonts w:ascii="Tahoma" w:hAnsi="Tahoma" w:cs="Tahoma"/>
          <w:sz w:val="22"/>
          <w:szCs w:val="22"/>
        </w:rPr>
      </w:pPr>
    </w:p>
    <w:p w14:paraId="3EF3E8E7" w14:textId="0C907D3B" w:rsidR="00D511E3" w:rsidRPr="00D511E3" w:rsidRDefault="00D511E3" w:rsidP="00D511E3">
      <w:pPr>
        <w:pStyle w:val="BodyText"/>
        <w:ind w:left="113"/>
        <w:jc w:val="both"/>
        <w:rPr>
          <w:rFonts w:ascii="Tahoma" w:hAnsi="Tahoma" w:cs="Tahoma"/>
          <w:sz w:val="22"/>
          <w:szCs w:val="22"/>
        </w:rPr>
      </w:pPr>
      <w:r w:rsidRPr="00D511E3">
        <w:rPr>
          <w:rFonts w:ascii="Tahoma" w:hAnsi="Tahoma" w:cs="Tahoma"/>
          <w:sz w:val="22"/>
          <w:szCs w:val="22"/>
        </w:rPr>
        <w:t>Manager:</w:t>
      </w:r>
      <w:r w:rsidRPr="00D511E3">
        <w:rPr>
          <w:rFonts w:ascii="Tahoma" w:hAnsi="Tahoma" w:cs="Tahoma"/>
          <w:spacing w:val="40"/>
          <w:sz w:val="22"/>
          <w:szCs w:val="22"/>
        </w:rPr>
        <w:t xml:space="preserve"> </w:t>
      </w:r>
      <w:r>
        <w:rPr>
          <w:rFonts w:ascii="Tahoma" w:hAnsi="Tahoma" w:cs="Tahoma"/>
          <w:sz w:val="22"/>
          <w:szCs w:val="22"/>
        </w:rPr>
        <w:t>...</w:t>
      </w:r>
      <w:r w:rsidRPr="00D511E3">
        <w:rPr>
          <w:rFonts w:ascii="Tahoma" w:hAnsi="Tahoma" w:cs="Tahoma"/>
          <w:sz w:val="22"/>
          <w:szCs w:val="22"/>
        </w:rPr>
        <w:t>...........................</w:t>
      </w:r>
      <w:r>
        <w:rPr>
          <w:rFonts w:ascii="Tahoma" w:hAnsi="Tahoma" w:cs="Tahoma"/>
          <w:sz w:val="22"/>
          <w:szCs w:val="22"/>
        </w:rPr>
        <w:t>.......</w:t>
      </w:r>
      <w:r w:rsidRPr="00D511E3">
        <w:rPr>
          <w:rFonts w:ascii="Tahoma" w:hAnsi="Tahoma" w:cs="Tahoma"/>
          <w:spacing w:val="41"/>
          <w:sz w:val="22"/>
          <w:szCs w:val="22"/>
        </w:rPr>
        <w:t xml:space="preserve"> </w:t>
      </w:r>
      <w:r w:rsidRPr="00D511E3">
        <w:rPr>
          <w:rFonts w:ascii="Tahoma" w:hAnsi="Tahoma" w:cs="Tahoma"/>
          <w:sz w:val="22"/>
          <w:szCs w:val="22"/>
        </w:rPr>
        <w:t>Signed:</w:t>
      </w:r>
      <w:r w:rsidRPr="00D511E3">
        <w:rPr>
          <w:rFonts w:ascii="Tahoma" w:hAnsi="Tahoma" w:cs="Tahoma"/>
          <w:spacing w:val="42"/>
          <w:sz w:val="22"/>
          <w:szCs w:val="22"/>
        </w:rPr>
        <w:t xml:space="preserve"> </w:t>
      </w:r>
      <w:r w:rsidRPr="00D511E3">
        <w:rPr>
          <w:rFonts w:ascii="Tahoma" w:hAnsi="Tahoma" w:cs="Tahoma"/>
          <w:sz w:val="22"/>
          <w:szCs w:val="22"/>
        </w:rPr>
        <w:t>.................</w:t>
      </w:r>
      <w:r>
        <w:rPr>
          <w:rFonts w:ascii="Tahoma" w:hAnsi="Tahoma" w:cs="Tahoma"/>
          <w:sz w:val="22"/>
          <w:szCs w:val="22"/>
        </w:rPr>
        <w:t>......................</w:t>
      </w:r>
      <w:r w:rsidRPr="00D511E3">
        <w:rPr>
          <w:rFonts w:ascii="Tahoma" w:hAnsi="Tahoma" w:cs="Tahoma"/>
          <w:spacing w:val="41"/>
          <w:sz w:val="22"/>
          <w:szCs w:val="22"/>
        </w:rPr>
        <w:t xml:space="preserve"> </w:t>
      </w:r>
      <w:r w:rsidRPr="00D511E3">
        <w:rPr>
          <w:rFonts w:ascii="Tahoma" w:hAnsi="Tahoma" w:cs="Tahoma"/>
          <w:sz w:val="22"/>
          <w:szCs w:val="22"/>
        </w:rPr>
        <w:t>Date:</w:t>
      </w:r>
      <w:r w:rsidRPr="00D511E3">
        <w:rPr>
          <w:rFonts w:ascii="Tahoma" w:hAnsi="Tahoma" w:cs="Tahoma"/>
          <w:spacing w:val="41"/>
          <w:sz w:val="22"/>
          <w:szCs w:val="22"/>
        </w:rPr>
        <w:t xml:space="preserve"> </w:t>
      </w:r>
      <w:r w:rsidRPr="00D511E3">
        <w:rPr>
          <w:rFonts w:ascii="Tahoma" w:hAnsi="Tahoma" w:cs="Tahoma"/>
          <w:spacing w:val="-2"/>
          <w:sz w:val="22"/>
          <w:szCs w:val="22"/>
        </w:rPr>
        <w:t>............................</w:t>
      </w:r>
    </w:p>
    <w:p w14:paraId="7A6B017F" w14:textId="77777777" w:rsidR="00D511E3" w:rsidRPr="00D511E3" w:rsidRDefault="00D511E3" w:rsidP="00170228">
      <w:pPr>
        <w:jc w:val="both"/>
        <w:rPr>
          <w:rFonts w:ascii="Tahoma" w:hAnsi="Tahoma" w:cs="Tahoma"/>
          <w:u w:val="single"/>
        </w:rPr>
      </w:pPr>
    </w:p>
    <w:sectPr w:rsidR="00D511E3" w:rsidRPr="00D511E3" w:rsidSect="009E3408">
      <w:headerReference w:type="default" r:id="rId8"/>
      <w:footerReference w:type="default" r:id="rId9"/>
      <w:headerReference w:type="first" r:id="rId10"/>
      <w:footerReference w:type="first" r:id="rId11"/>
      <w:pgSz w:w="11906" w:h="16838"/>
      <w:pgMar w:top="1440" w:right="1440" w:bottom="1440" w:left="851" w:header="708"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A4666" w14:textId="77777777" w:rsidR="00DA3E4E" w:rsidRDefault="00DA3E4E" w:rsidP="00D8755E">
      <w:r>
        <w:separator/>
      </w:r>
    </w:p>
  </w:endnote>
  <w:endnote w:type="continuationSeparator" w:id="0">
    <w:p w14:paraId="4007BA7A" w14:textId="77777777" w:rsidR="00DA3E4E" w:rsidRDefault="00DA3E4E" w:rsidP="00D8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5906" w14:textId="594A2653" w:rsidR="0073109D" w:rsidRDefault="0073109D">
    <w:pPr>
      <w:pStyle w:val="Footer"/>
    </w:pPr>
    <w:r w:rsidRPr="00F93FF5">
      <w:rPr>
        <w:rFonts w:ascii="Tahoma" w:hAnsi="Tahoma" w:cs="Tahoma"/>
        <w:noProof/>
        <w:lang w:val="en-GB" w:eastAsia="en-GB"/>
      </w:rPr>
      <w:drawing>
        <wp:anchor distT="0" distB="0" distL="114300" distR="114300" simplePos="0" relativeHeight="251680768" behindDoc="0" locked="0" layoutInCell="1" allowOverlap="1" wp14:anchorId="0CAD349E" wp14:editId="7712185C">
          <wp:simplePos x="0" y="0"/>
          <wp:positionH relativeFrom="page">
            <wp:align>right</wp:align>
          </wp:positionH>
          <wp:positionV relativeFrom="page">
            <wp:align>bottom</wp:align>
          </wp:positionV>
          <wp:extent cx="1487170" cy="9061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7170" cy="9061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953E" w14:textId="75C46B82" w:rsidR="009E3408" w:rsidRDefault="0079192D" w:rsidP="009E3408">
    <w:pPr>
      <w:pStyle w:val="Footer"/>
      <w:tabs>
        <w:tab w:val="clear" w:pos="4513"/>
        <w:tab w:val="clear" w:pos="9026"/>
        <w:tab w:val="left" w:pos="8100"/>
      </w:tabs>
    </w:pPr>
    <w:r w:rsidRPr="00F93FF5">
      <w:rPr>
        <w:rFonts w:ascii="Tahoma" w:hAnsi="Tahoma" w:cs="Tahoma"/>
        <w:noProof/>
        <w:lang w:val="en-GB" w:eastAsia="en-GB"/>
      </w:rPr>
      <w:drawing>
        <wp:anchor distT="0" distB="0" distL="114300" distR="114300" simplePos="0" relativeHeight="251676672" behindDoc="0" locked="0" layoutInCell="1" allowOverlap="1" wp14:anchorId="0B5D61C6" wp14:editId="6DD0B907">
          <wp:simplePos x="0" y="0"/>
          <wp:positionH relativeFrom="margin">
            <wp:posOffset>5495925</wp:posOffset>
          </wp:positionH>
          <wp:positionV relativeFrom="page">
            <wp:align>bottom</wp:align>
          </wp:positionV>
          <wp:extent cx="1487170" cy="9061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7170" cy="906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D1FA4" w14:textId="77777777" w:rsidR="00DA3E4E" w:rsidRDefault="00DA3E4E" w:rsidP="00D8755E">
      <w:r>
        <w:separator/>
      </w:r>
    </w:p>
  </w:footnote>
  <w:footnote w:type="continuationSeparator" w:id="0">
    <w:p w14:paraId="40683ED5" w14:textId="77777777" w:rsidR="00DA3E4E" w:rsidRDefault="00DA3E4E" w:rsidP="00D87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1464" w14:textId="34ADD2E7" w:rsidR="0073109D" w:rsidRDefault="0073109D">
    <w:pPr>
      <w:pStyle w:val="Header"/>
    </w:pPr>
    <w:r w:rsidRPr="005D41C8">
      <w:rPr>
        <w:noProof/>
        <w:lang w:val="en-GB" w:eastAsia="en-GB"/>
      </w:rPr>
      <w:drawing>
        <wp:anchor distT="0" distB="0" distL="114300" distR="114300" simplePos="0" relativeHeight="251678720" behindDoc="0" locked="0" layoutInCell="1" allowOverlap="1" wp14:anchorId="0B80AFDA" wp14:editId="52894CAB">
          <wp:simplePos x="0" y="0"/>
          <wp:positionH relativeFrom="page">
            <wp:align>left</wp:align>
          </wp:positionH>
          <wp:positionV relativeFrom="page">
            <wp:align>top</wp:align>
          </wp:positionV>
          <wp:extent cx="2819400" cy="15748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19400" cy="1574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A057" w14:textId="2B148436" w:rsidR="0079192D" w:rsidRDefault="0079192D">
    <w:pPr>
      <w:pStyle w:val="Header"/>
    </w:pPr>
    <w:r w:rsidRPr="005D41C8">
      <w:rPr>
        <w:noProof/>
        <w:lang w:val="en-GB" w:eastAsia="en-GB"/>
      </w:rPr>
      <w:drawing>
        <wp:anchor distT="0" distB="0" distL="114300" distR="114300" simplePos="0" relativeHeight="251674624" behindDoc="0" locked="0" layoutInCell="1" allowOverlap="1" wp14:anchorId="4D20C623" wp14:editId="69CBDB97">
          <wp:simplePos x="0" y="0"/>
          <wp:positionH relativeFrom="page">
            <wp:align>left</wp:align>
          </wp:positionH>
          <wp:positionV relativeFrom="page">
            <wp:align>top</wp:align>
          </wp:positionV>
          <wp:extent cx="2819400" cy="15748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19400" cy="157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605"/>
    <w:multiLevelType w:val="hybridMultilevel"/>
    <w:tmpl w:val="FB8A8316"/>
    <w:lvl w:ilvl="0" w:tplc="8FB45F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6595F"/>
    <w:multiLevelType w:val="hybridMultilevel"/>
    <w:tmpl w:val="0B168740"/>
    <w:lvl w:ilvl="0" w:tplc="1EACFD0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B7689"/>
    <w:multiLevelType w:val="hybridMultilevel"/>
    <w:tmpl w:val="556A4720"/>
    <w:lvl w:ilvl="0" w:tplc="24B6A7D8">
      <w:start w:val="1"/>
      <w:numFmt w:val="decimal"/>
      <w:lvlText w:val="%1"/>
      <w:lvlJc w:val="left"/>
      <w:pPr>
        <w:ind w:left="862" w:hanging="721"/>
      </w:pPr>
      <w:rPr>
        <w:rFonts w:ascii="Times New Roman" w:eastAsia="Times New Roman" w:hAnsi="Times New Roman" w:cs="Times New Roman" w:hint="default"/>
        <w:b w:val="0"/>
        <w:bCs w:val="0"/>
        <w:i w:val="0"/>
        <w:iCs w:val="0"/>
        <w:spacing w:val="0"/>
        <w:w w:val="100"/>
        <w:sz w:val="20"/>
        <w:szCs w:val="20"/>
        <w:lang w:val="en-US" w:eastAsia="en-US" w:bidi="ar-SA"/>
      </w:rPr>
    </w:lvl>
    <w:lvl w:ilvl="1" w:tplc="B6404DCA">
      <w:numFmt w:val="bullet"/>
      <w:lvlText w:val="•"/>
      <w:lvlJc w:val="left"/>
      <w:pPr>
        <w:ind w:left="1765" w:hanging="721"/>
      </w:pPr>
      <w:rPr>
        <w:rFonts w:hint="default"/>
        <w:lang w:val="en-US" w:eastAsia="en-US" w:bidi="ar-SA"/>
      </w:rPr>
    </w:lvl>
    <w:lvl w:ilvl="2" w:tplc="CEE4ACEC">
      <w:numFmt w:val="bullet"/>
      <w:lvlText w:val="•"/>
      <w:lvlJc w:val="left"/>
      <w:pPr>
        <w:ind w:left="2671" w:hanging="721"/>
      </w:pPr>
      <w:rPr>
        <w:rFonts w:hint="default"/>
        <w:lang w:val="en-US" w:eastAsia="en-US" w:bidi="ar-SA"/>
      </w:rPr>
    </w:lvl>
    <w:lvl w:ilvl="3" w:tplc="5240CA18">
      <w:numFmt w:val="bullet"/>
      <w:lvlText w:val="•"/>
      <w:lvlJc w:val="left"/>
      <w:pPr>
        <w:ind w:left="3576" w:hanging="721"/>
      </w:pPr>
      <w:rPr>
        <w:rFonts w:hint="default"/>
        <w:lang w:val="en-US" w:eastAsia="en-US" w:bidi="ar-SA"/>
      </w:rPr>
    </w:lvl>
    <w:lvl w:ilvl="4" w:tplc="B02C2A22">
      <w:numFmt w:val="bullet"/>
      <w:lvlText w:val="•"/>
      <w:lvlJc w:val="left"/>
      <w:pPr>
        <w:ind w:left="4482" w:hanging="721"/>
      </w:pPr>
      <w:rPr>
        <w:rFonts w:hint="default"/>
        <w:lang w:val="en-US" w:eastAsia="en-US" w:bidi="ar-SA"/>
      </w:rPr>
    </w:lvl>
    <w:lvl w:ilvl="5" w:tplc="ABE2919A">
      <w:numFmt w:val="bullet"/>
      <w:lvlText w:val="•"/>
      <w:lvlJc w:val="left"/>
      <w:pPr>
        <w:ind w:left="5388" w:hanging="721"/>
      </w:pPr>
      <w:rPr>
        <w:rFonts w:hint="default"/>
        <w:lang w:val="en-US" w:eastAsia="en-US" w:bidi="ar-SA"/>
      </w:rPr>
    </w:lvl>
    <w:lvl w:ilvl="6" w:tplc="3BB02138">
      <w:numFmt w:val="bullet"/>
      <w:lvlText w:val="•"/>
      <w:lvlJc w:val="left"/>
      <w:pPr>
        <w:ind w:left="6293" w:hanging="721"/>
      </w:pPr>
      <w:rPr>
        <w:rFonts w:hint="default"/>
        <w:lang w:val="en-US" w:eastAsia="en-US" w:bidi="ar-SA"/>
      </w:rPr>
    </w:lvl>
    <w:lvl w:ilvl="7" w:tplc="BE7E8316">
      <w:numFmt w:val="bullet"/>
      <w:lvlText w:val="•"/>
      <w:lvlJc w:val="left"/>
      <w:pPr>
        <w:ind w:left="7199" w:hanging="721"/>
      </w:pPr>
      <w:rPr>
        <w:rFonts w:hint="default"/>
        <w:lang w:val="en-US" w:eastAsia="en-US" w:bidi="ar-SA"/>
      </w:rPr>
    </w:lvl>
    <w:lvl w:ilvl="8" w:tplc="4DC04DC2">
      <w:numFmt w:val="bullet"/>
      <w:lvlText w:val="•"/>
      <w:lvlJc w:val="left"/>
      <w:pPr>
        <w:ind w:left="8104" w:hanging="721"/>
      </w:pPr>
      <w:rPr>
        <w:rFonts w:hint="default"/>
        <w:lang w:val="en-US" w:eastAsia="en-US" w:bidi="ar-SA"/>
      </w:rPr>
    </w:lvl>
  </w:abstractNum>
  <w:abstractNum w:abstractNumId="3" w15:restartNumberingAfterBreak="0">
    <w:nsid w:val="1C3C6CDF"/>
    <w:multiLevelType w:val="hybridMultilevel"/>
    <w:tmpl w:val="D32CF1A0"/>
    <w:lvl w:ilvl="0" w:tplc="16C86894">
      <w:start w:val="1"/>
      <w:numFmt w:val="decimal"/>
      <w:lvlText w:val="%1"/>
      <w:lvlJc w:val="left"/>
      <w:pPr>
        <w:ind w:left="834" w:hanging="721"/>
      </w:pPr>
      <w:rPr>
        <w:rFonts w:ascii="Tahoma" w:eastAsia="Times New Roman" w:hAnsi="Tahoma" w:cs="Tahoma" w:hint="default"/>
        <w:b w:val="0"/>
        <w:bCs w:val="0"/>
        <w:i w:val="0"/>
        <w:iCs w:val="0"/>
        <w:spacing w:val="0"/>
        <w:w w:val="100"/>
        <w:sz w:val="22"/>
        <w:szCs w:val="22"/>
        <w:lang w:val="en-US" w:eastAsia="en-US" w:bidi="ar-SA"/>
      </w:rPr>
    </w:lvl>
    <w:lvl w:ilvl="1" w:tplc="84A08ECE">
      <w:numFmt w:val="bullet"/>
      <w:lvlText w:val="•"/>
      <w:lvlJc w:val="left"/>
      <w:pPr>
        <w:ind w:left="1742" w:hanging="721"/>
      </w:pPr>
      <w:rPr>
        <w:rFonts w:hint="default"/>
        <w:lang w:val="en-US" w:eastAsia="en-US" w:bidi="ar-SA"/>
      </w:rPr>
    </w:lvl>
    <w:lvl w:ilvl="2" w:tplc="F15296AE">
      <w:numFmt w:val="bullet"/>
      <w:lvlText w:val="•"/>
      <w:lvlJc w:val="left"/>
      <w:pPr>
        <w:ind w:left="2644" w:hanging="721"/>
      </w:pPr>
      <w:rPr>
        <w:rFonts w:hint="default"/>
        <w:lang w:val="en-US" w:eastAsia="en-US" w:bidi="ar-SA"/>
      </w:rPr>
    </w:lvl>
    <w:lvl w:ilvl="3" w:tplc="28D862B8">
      <w:numFmt w:val="bullet"/>
      <w:lvlText w:val="•"/>
      <w:lvlJc w:val="left"/>
      <w:pPr>
        <w:ind w:left="3546" w:hanging="721"/>
      </w:pPr>
      <w:rPr>
        <w:rFonts w:hint="default"/>
        <w:lang w:val="en-US" w:eastAsia="en-US" w:bidi="ar-SA"/>
      </w:rPr>
    </w:lvl>
    <w:lvl w:ilvl="4" w:tplc="995AABAC">
      <w:numFmt w:val="bullet"/>
      <w:lvlText w:val="•"/>
      <w:lvlJc w:val="left"/>
      <w:pPr>
        <w:ind w:left="4448" w:hanging="721"/>
      </w:pPr>
      <w:rPr>
        <w:rFonts w:hint="default"/>
        <w:lang w:val="en-US" w:eastAsia="en-US" w:bidi="ar-SA"/>
      </w:rPr>
    </w:lvl>
    <w:lvl w:ilvl="5" w:tplc="7E2492C8">
      <w:numFmt w:val="bullet"/>
      <w:lvlText w:val="•"/>
      <w:lvlJc w:val="left"/>
      <w:pPr>
        <w:ind w:left="5350" w:hanging="721"/>
      </w:pPr>
      <w:rPr>
        <w:rFonts w:hint="default"/>
        <w:lang w:val="en-US" w:eastAsia="en-US" w:bidi="ar-SA"/>
      </w:rPr>
    </w:lvl>
    <w:lvl w:ilvl="6" w:tplc="B0E4D2A8">
      <w:numFmt w:val="bullet"/>
      <w:lvlText w:val="•"/>
      <w:lvlJc w:val="left"/>
      <w:pPr>
        <w:ind w:left="6252" w:hanging="721"/>
      </w:pPr>
      <w:rPr>
        <w:rFonts w:hint="default"/>
        <w:lang w:val="en-US" w:eastAsia="en-US" w:bidi="ar-SA"/>
      </w:rPr>
    </w:lvl>
    <w:lvl w:ilvl="7" w:tplc="11FA2BC8">
      <w:numFmt w:val="bullet"/>
      <w:lvlText w:val="•"/>
      <w:lvlJc w:val="left"/>
      <w:pPr>
        <w:ind w:left="7154" w:hanging="721"/>
      </w:pPr>
      <w:rPr>
        <w:rFonts w:hint="default"/>
        <w:lang w:val="en-US" w:eastAsia="en-US" w:bidi="ar-SA"/>
      </w:rPr>
    </w:lvl>
    <w:lvl w:ilvl="8" w:tplc="FD9CDA7A">
      <w:numFmt w:val="bullet"/>
      <w:lvlText w:val="•"/>
      <w:lvlJc w:val="left"/>
      <w:pPr>
        <w:ind w:left="8056" w:hanging="721"/>
      </w:pPr>
      <w:rPr>
        <w:rFonts w:hint="default"/>
        <w:lang w:val="en-US" w:eastAsia="en-US" w:bidi="ar-SA"/>
      </w:rPr>
    </w:lvl>
  </w:abstractNum>
  <w:abstractNum w:abstractNumId="4" w15:restartNumberingAfterBreak="0">
    <w:nsid w:val="2CF74297"/>
    <w:multiLevelType w:val="hybridMultilevel"/>
    <w:tmpl w:val="98A44D54"/>
    <w:lvl w:ilvl="0" w:tplc="011255F6">
      <w:start w:val="3"/>
      <w:numFmt w:val="decimal"/>
      <w:lvlText w:val="%1"/>
      <w:lvlJc w:val="left"/>
      <w:pPr>
        <w:ind w:left="862" w:hanging="720"/>
      </w:pPr>
      <w:rPr>
        <w:rFonts w:ascii="Times New Roman" w:eastAsia="Times New Roman" w:hAnsi="Times New Roman" w:cs="Times New Roman" w:hint="default"/>
        <w:b w:val="0"/>
        <w:bCs w:val="0"/>
        <w:i w:val="0"/>
        <w:iCs w:val="0"/>
        <w:spacing w:val="0"/>
        <w:w w:val="100"/>
        <w:sz w:val="20"/>
        <w:szCs w:val="20"/>
        <w:lang w:val="en-US" w:eastAsia="en-US" w:bidi="ar-SA"/>
      </w:rPr>
    </w:lvl>
    <w:lvl w:ilvl="1" w:tplc="318EA1B6">
      <w:numFmt w:val="bullet"/>
      <w:lvlText w:val="•"/>
      <w:lvlJc w:val="left"/>
      <w:pPr>
        <w:ind w:left="1765" w:hanging="720"/>
      </w:pPr>
      <w:rPr>
        <w:rFonts w:hint="default"/>
        <w:lang w:val="en-US" w:eastAsia="en-US" w:bidi="ar-SA"/>
      </w:rPr>
    </w:lvl>
    <w:lvl w:ilvl="2" w:tplc="5A783A10">
      <w:numFmt w:val="bullet"/>
      <w:lvlText w:val="•"/>
      <w:lvlJc w:val="left"/>
      <w:pPr>
        <w:ind w:left="2671" w:hanging="720"/>
      </w:pPr>
      <w:rPr>
        <w:rFonts w:hint="default"/>
        <w:lang w:val="en-US" w:eastAsia="en-US" w:bidi="ar-SA"/>
      </w:rPr>
    </w:lvl>
    <w:lvl w:ilvl="3" w:tplc="CDF25D92">
      <w:numFmt w:val="bullet"/>
      <w:lvlText w:val="•"/>
      <w:lvlJc w:val="left"/>
      <w:pPr>
        <w:ind w:left="3576" w:hanging="720"/>
      </w:pPr>
      <w:rPr>
        <w:rFonts w:hint="default"/>
        <w:lang w:val="en-US" w:eastAsia="en-US" w:bidi="ar-SA"/>
      </w:rPr>
    </w:lvl>
    <w:lvl w:ilvl="4" w:tplc="37368FFC">
      <w:numFmt w:val="bullet"/>
      <w:lvlText w:val="•"/>
      <w:lvlJc w:val="left"/>
      <w:pPr>
        <w:ind w:left="4482" w:hanging="720"/>
      </w:pPr>
      <w:rPr>
        <w:rFonts w:hint="default"/>
        <w:lang w:val="en-US" w:eastAsia="en-US" w:bidi="ar-SA"/>
      </w:rPr>
    </w:lvl>
    <w:lvl w:ilvl="5" w:tplc="3C923C2E">
      <w:numFmt w:val="bullet"/>
      <w:lvlText w:val="•"/>
      <w:lvlJc w:val="left"/>
      <w:pPr>
        <w:ind w:left="5388" w:hanging="720"/>
      </w:pPr>
      <w:rPr>
        <w:rFonts w:hint="default"/>
        <w:lang w:val="en-US" w:eastAsia="en-US" w:bidi="ar-SA"/>
      </w:rPr>
    </w:lvl>
    <w:lvl w:ilvl="6" w:tplc="1ACECBF2">
      <w:numFmt w:val="bullet"/>
      <w:lvlText w:val="•"/>
      <w:lvlJc w:val="left"/>
      <w:pPr>
        <w:ind w:left="6293" w:hanging="720"/>
      </w:pPr>
      <w:rPr>
        <w:rFonts w:hint="default"/>
        <w:lang w:val="en-US" w:eastAsia="en-US" w:bidi="ar-SA"/>
      </w:rPr>
    </w:lvl>
    <w:lvl w:ilvl="7" w:tplc="9DA2D342">
      <w:numFmt w:val="bullet"/>
      <w:lvlText w:val="•"/>
      <w:lvlJc w:val="left"/>
      <w:pPr>
        <w:ind w:left="7199" w:hanging="720"/>
      </w:pPr>
      <w:rPr>
        <w:rFonts w:hint="default"/>
        <w:lang w:val="en-US" w:eastAsia="en-US" w:bidi="ar-SA"/>
      </w:rPr>
    </w:lvl>
    <w:lvl w:ilvl="8" w:tplc="2348F502">
      <w:numFmt w:val="bullet"/>
      <w:lvlText w:val="•"/>
      <w:lvlJc w:val="left"/>
      <w:pPr>
        <w:ind w:left="8104" w:hanging="720"/>
      </w:pPr>
      <w:rPr>
        <w:rFonts w:hint="default"/>
        <w:lang w:val="en-US" w:eastAsia="en-US" w:bidi="ar-SA"/>
      </w:rPr>
    </w:lvl>
  </w:abstractNum>
  <w:abstractNum w:abstractNumId="5" w15:restartNumberingAfterBreak="0">
    <w:nsid w:val="39B358FC"/>
    <w:multiLevelType w:val="hybridMultilevel"/>
    <w:tmpl w:val="8392F0B6"/>
    <w:lvl w:ilvl="0" w:tplc="8CD401B2">
      <w:start w:val="1"/>
      <w:numFmt w:val="decimal"/>
      <w:lvlText w:val="%1"/>
      <w:lvlJc w:val="left"/>
      <w:pPr>
        <w:ind w:left="834" w:hanging="721"/>
      </w:pPr>
      <w:rPr>
        <w:rFonts w:ascii="Times New Roman" w:eastAsia="Times New Roman" w:hAnsi="Times New Roman" w:cs="Times New Roman" w:hint="default"/>
        <w:b w:val="0"/>
        <w:bCs w:val="0"/>
        <w:i w:val="0"/>
        <w:iCs w:val="0"/>
        <w:spacing w:val="0"/>
        <w:w w:val="100"/>
        <w:sz w:val="20"/>
        <w:szCs w:val="20"/>
        <w:lang w:val="en-US" w:eastAsia="en-US" w:bidi="ar-SA"/>
      </w:rPr>
    </w:lvl>
    <w:lvl w:ilvl="1" w:tplc="84A08ECE">
      <w:numFmt w:val="bullet"/>
      <w:lvlText w:val="•"/>
      <w:lvlJc w:val="left"/>
      <w:pPr>
        <w:ind w:left="1742" w:hanging="721"/>
      </w:pPr>
      <w:rPr>
        <w:rFonts w:hint="default"/>
        <w:lang w:val="en-US" w:eastAsia="en-US" w:bidi="ar-SA"/>
      </w:rPr>
    </w:lvl>
    <w:lvl w:ilvl="2" w:tplc="F15296AE">
      <w:numFmt w:val="bullet"/>
      <w:lvlText w:val="•"/>
      <w:lvlJc w:val="left"/>
      <w:pPr>
        <w:ind w:left="2644" w:hanging="721"/>
      </w:pPr>
      <w:rPr>
        <w:rFonts w:hint="default"/>
        <w:lang w:val="en-US" w:eastAsia="en-US" w:bidi="ar-SA"/>
      </w:rPr>
    </w:lvl>
    <w:lvl w:ilvl="3" w:tplc="28D862B8">
      <w:numFmt w:val="bullet"/>
      <w:lvlText w:val="•"/>
      <w:lvlJc w:val="left"/>
      <w:pPr>
        <w:ind w:left="3546" w:hanging="721"/>
      </w:pPr>
      <w:rPr>
        <w:rFonts w:hint="default"/>
        <w:lang w:val="en-US" w:eastAsia="en-US" w:bidi="ar-SA"/>
      </w:rPr>
    </w:lvl>
    <w:lvl w:ilvl="4" w:tplc="995AABAC">
      <w:numFmt w:val="bullet"/>
      <w:lvlText w:val="•"/>
      <w:lvlJc w:val="left"/>
      <w:pPr>
        <w:ind w:left="4448" w:hanging="721"/>
      </w:pPr>
      <w:rPr>
        <w:rFonts w:hint="default"/>
        <w:lang w:val="en-US" w:eastAsia="en-US" w:bidi="ar-SA"/>
      </w:rPr>
    </w:lvl>
    <w:lvl w:ilvl="5" w:tplc="7E2492C8">
      <w:numFmt w:val="bullet"/>
      <w:lvlText w:val="•"/>
      <w:lvlJc w:val="left"/>
      <w:pPr>
        <w:ind w:left="5350" w:hanging="721"/>
      </w:pPr>
      <w:rPr>
        <w:rFonts w:hint="default"/>
        <w:lang w:val="en-US" w:eastAsia="en-US" w:bidi="ar-SA"/>
      </w:rPr>
    </w:lvl>
    <w:lvl w:ilvl="6" w:tplc="B0E4D2A8">
      <w:numFmt w:val="bullet"/>
      <w:lvlText w:val="•"/>
      <w:lvlJc w:val="left"/>
      <w:pPr>
        <w:ind w:left="6252" w:hanging="721"/>
      </w:pPr>
      <w:rPr>
        <w:rFonts w:hint="default"/>
        <w:lang w:val="en-US" w:eastAsia="en-US" w:bidi="ar-SA"/>
      </w:rPr>
    </w:lvl>
    <w:lvl w:ilvl="7" w:tplc="11FA2BC8">
      <w:numFmt w:val="bullet"/>
      <w:lvlText w:val="•"/>
      <w:lvlJc w:val="left"/>
      <w:pPr>
        <w:ind w:left="7154" w:hanging="721"/>
      </w:pPr>
      <w:rPr>
        <w:rFonts w:hint="default"/>
        <w:lang w:val="en-US" w:eastAsia="en-US" w:bidi="ar-SA"/>
      </w:rPr>
    </w:lvl>
    <w:lvl w:ilvl="8" w:tplc="FD9CDA7A">
      <w:numFmt w:val="bullet"/>
      <w:lvlText w:val="•"/>
      <w:lvlJc w:val="left"/>
      <w:pPr>
        <w:ind w:left="8056" w:hanging="721"/>
      </w:pPr>
      <w:rPr>
        <w:rFonts w:hint="default"/>
        <w:lang w:val="en-US" w:eastAsia="en-US" w:bidi="ar-SA"/>
      </w:rPr>
    </w:lvl>
  </w:abstractNum>
  <w:abstractNum w:abstractNumId="6" w15:restartNumberingAfterBreak="0">
    <w:nsid w:val="511A0CA5"/>
    <w:multiLevelType w:val="hybridMultilevel"/>
    <w:tmpl w:val="B17C6D84"/>
    <w:lvl w:ilvl="0" w:tplc="BAA840C8">
      <w:start w:val="3"/>
      <w:numFmt w:val="decimal"/>
      <w:lvlText w:val="%1"/>
      <w:lvlJc w:val="left"/>
      <w:pPr>
        <w:ind w:left="834" w:hanging="720"/>
      </w:pPr>
      <w:rPr>
        <w:rFonts w:ascii="Times New Roman" w:eastAsia="Times New Roman" w:hAnsi="Times New Roman" w:cs="Times New Roman" w:hint="default"/>
        <w:b w:val="0"/>
        <w:bCs w:val="0"/>
        <w:i w:val="0"/>
        <w:iCs w:val="0"/>
        <w:spacing w:val="0"/>
        <w:w w:val="100"/>
        <w:sz w:val="20"/>
        <w:szCs w:val="20"/>
        <w:lang w:val="en-US" w:eastAsia="en-US" w:bidi="ar-SA"/>
      </w:rPr>
    </w:lvl>
    <w:lvl w:ilvl="1" w:tplc="AC2813E6">
      <w:numFmt w:val="bullet"/>
      <w:lvlText w:val="•"/>
      <w:lvlJc w:val="left"/>
      <w:pPr>
        <w:ind w:left="1742" w:hanging="720"/>
      </w:pPr>
      <w:rPr>
        <w:rFonts w:hint="default"/>
        <w:lang w:val="en-US" w:eastAsia="en-US" w:bidi="ar-SA"/>
      </w:rPr>
    </w:lvl>
    <w:lvl w:ilvl="2" w:tplc="D0B090BC">
      <w:numFmt w:val="bullet"/>
      <w:lvlText w:val="•"/>
      <w:lvlJc w:val="left"/>
      <w:pPr>
        <w:ind w:left="2644" w:hanging="720"/>
      </w:pPr>
      <w:rPr>
        <w:rFonts w:hint="default"/>
        <w:lang w:val="en-US" w:eastAsia="en-US" w:bidi="ar-SA"/>
      </w:rPr>
    </w:lvl>
    <w:lvl w:ilvl="3" w:tplc="1EECAA0C">
      <w:numFmt w:val="bullet"/>
      <w:lvlText w:val="•"/>
      <w:lvlJc w:val="left"/>
      <w:pPr>
        <w:ind w:left="3546" w:hanging="720"/>
      </w:pPr>
      <w:rPr>
        <w:rFonts w:hint="default"/>
        <w:lang w:val="en-US" w:eastAsia="en-US" w:bidi="ar-SA"/>
      </w:rPr>
    </w:lvl>
    <w:lvl w:ilvl="4" w:tplc="229E640E">
      <w:numFmt w:val="bullet"/>
      <w:lvlText w:val="•"/>
      <w:lvlJc w:val="left"/>
      <w:pPr>
        <w:ind w:left="4448" w:hanging="720"/>
      </w:pPr>
      <w:rPr>
        <w:rFonts w:hint="default"/>
        <w:lang w:val="en-US" w:eastAsia="en-US" w:bidi="ar-SA"/>
      </w:rPr>
    </w:lvl>
    <w:lvl w:ilvl="5" w:tplc="06EA9834">
      <w:numFmt w:val="bullet"/>
      <w:lvlText w:val="•"/>
      <w:lvlJc w:val="left"/>
      <w:pPr>
        <w:ind w:left="5350" w:hanging="720"/>
      </w:pPr>
      <w:rPr>
        <w:rFonts w:hint="default"/>
        <w:lang w:val="en-US" w:eastAsia="en-US" w:bidi="ar-SA"/>
      </w:rPr>
    </w:lvl>
    <w:lvl w:ilvl="6" w:tplc="AB8828D4">
      <w:numFmt w:val="bullet"/>
      <w:lvlText w:val="•"/>
      <w:lvlJc w:val="left"/>
      <w:pPr>
        <w:ind w:left="6252" w:hanging="720"/>
      </w:pPr>
      <w:rPr>
        <w:rFonts w:hint="default"/>
        <w:lang w:val="en-US" w:eastAsia="en-US" w:bidi="ar-SA"/>
      </w:rPr>
    </w:lvl>
    <w:lvl w:ilvl="7" w:tplc="CDD26622">
      <w:numFmt w:val="bullet"/>
      <w:lvlText w:val="•"/>
      <w:lvlJc w:val="left"/>
      <w:pPr>
        <w:ind w:left="7154" w:hanging="720"/>
      </w:pPr>
      <w:rPr>
        <w:rFonts w:hint="default"/>
        <w:lang w:val="en-US" w:eastAsia="en-US" w:bidi="ar-SA"/>
      </w:rPr>
    </w:lvl>
    <w:lvl w:ilvl="8" w:tplc="94C6F2EE">
      <w:numFmt w:val="bullet"/>
      <w:lvlText w:val="•"/>
      <w:lvlJc w:val="left"/>
      <w:pPr>
        <w:ind w:left="8056" w:hanging="720"/>
      </w:pPr>
      <w:rPr>
        <w:rFonts w:hint="default"/>
        <w:lang w:val="en-US" w:eastAsia="en-US" w:bidi="ar-SA"/>
      </w:rPr>
    </w:lvl>
  </w:abstractNum>
  <w:abstractNum w:abstractNumId="7" w15:restartNumberingAfterBreak="0">
    <w:nsid w:val="597B0950"/>
    <w:multiLevelType w:val="hybridMultilevel"/>
    <w:tmpl w:val="0922C28A"/>
    <w:lvl w:ilvl="0" w:tplc="BE32F434">
      <w:start w:val="10"/>
      <w:numFmt w:val="decimal"/>
      <w:lvlText w:val="%1"/>
      <w:lvlJc w:val="left"/>
      <w:pPr>
        <w:ind w:left="833" w:hanging="720"/>
      </w:pPr>
      <w:rPr>
        <w:rFonts w:ascii="Times New Roman" w:eastAsia="Times New Roman" w:hAnsi="Times New Roman" w:cs="Times New Roman" w:hint="default"/>
        <w:b w:val="0"/>
        <w:bCs w:val="0"/>
        <w:i w:val="0"/>
        <w:iCs w:val="0"/>
        <w:spacing w:val="0"/>
        <w:w w:val="100"/>
        <w:sz w:val="20"/>
        <w:szCs w:val="20"/>
        <w:lang w:val="en-US" w:eastAsia="en-US" w:bidi="ar-SA"/>
      </w:rPr>
    </w:lvl>
    <w:lvl w:ilvl="1" w:tplc="3770439A">
      <w:numFmt w:val="bullet"/>
      <w:lvlText w:val="•"/>
      <w:lvlJc w:val="left"/>
      <w:pPr>
        <w:ind w:left="1742" w:hanging="720"/>
      </w:pPr>
      <w:rPr>
        <w:rFonts w:hint="default"/>
        <w:lang w:val="en-US" w:eastAsia="en-US" w:bidi="ar-SA"/>
      </w:rPr>
    </w:lvl>
    <w:lvl w:ilvl="2" w:tplc="E7A8A044">
      <w:numFmt w:val="bullet"/>
      <w:lvlText w:val="•"/>
      <w:lvlJc w:val="left"/>
      <w:pPr>
        <w:ind w:left="2644" w:hanging="720"/>
      </w:pPr>
      <w:rPr>
        <w:rFonts w:hint="default"/>
        <w:lang w:val="en-US" w:eastAsia="en-US" w:bidi="ar-SA"/>
      </w:rPr>
    </w:lvl>
    <w:lvl w:ilvl="3" w:tplc="DAC42DC4">
      <w:numFmt w:val="bullet"/>
      <w:lvlText w:val="•"/>
      <w:lvlJc w:val="left"/>
      <w:pPr>
        <w:ind w:left="3546" w:hanging="720"/>
      </w:pPr>
      <w:rPr>
        <w:rFonts w:hint="default"/>
        <w:lang w:val="en-US" w:eastAsia="en-US" w:bidi="ar-SA"/>
      </w:rPr>
    </w:lvl>
    <w:lvl w:ilvl="4" w:tplc="1772C400">
      <w:numFmt w:val="bullet"/>
      <w:lvlText w:val="•"/>
      <w:lvlJc w:val="left"/>
      <w:pPr>
        <w:ind w:left="4448" w:hanging="720"/>
      </w:pPr>
      <w:rPr>
        <w:rFonts w:hint="default"/>
        <w:lang w:val="en-US" w:eastAsia="en-US" w:bidi="ar-SA"/>
      </w:rPr>
    </w:lvl>
    <w:lvl w:ilvl="5" w:tplc="ABF08D88">
      <w:numFmt w:val="bullet"/>
      <w:lvlText w:val="•"/>
      <w:lvlJc w:val="left"/>
      <w:pPr>
        <w:ind w:left="5350" w:hanging="720"/>
      </w:pPr>
      <w:rPr>
        <w:rFonts w:hint="default"/>
        <w:lang w:val="en-US" w:eastAsia="en-US" w:bidi="ar-SA"/>
      </w:rPr>
    </w:lvl>
    <w:lvl w:ilvl="6" w:tplc="180E3490">
      <w:numFmt w:val="bullet"/>
      <w:lvlText w:val="•"/>
      <w:lvlJc w:val="left"/>
      <w:pPr>
        <w:ind w:left="6252" w:hanging="720"/>
      </w:pPr>
      <w:rPr>
        <w:rFonts w:hint="default"/>
        <w:lang w:val="en-US" w:eastAsia="en-US" w:bidi="ar-SA"/>
      </w:rPr>
    </w:lvl>
    <w:lvl w:ilvl="7" w:tplc="CF2A2150">
      <w:numFmt w:val="bullet"/>
      <w:lvlText w:val="•"/>
      <w:lvlJc w:val="left"/>
      <w:pPr>
        <w:ind w:left="7154" w:hanging="720"/>
      </w:pPr>
      <w:rPr>
        <w:rFonts w:hint="default"/>
        <w:lang w:val="en-US" w:eastAsia="en-US" w:bidi="ar-SA"/>
      </w:rPr>
    </w:lvl>
    <w:lvl w:ilvl="8" w:tplc="7FE86748">
      <w:numFmt w:val="bullet"/>
      <w:lvlText w:val="•"/>
      <w:lvlJc w:val="left"/>
      <w:pPr>
        <w:ind w:left="8056" w:hanging="720"/>
      </w:pPr>
      <w:rPr>
        <w:rFonts w:hint="default"/>
        <w:lang w:val="en-US" w:eastAsia="en-US" w:bidi="ar-SA"/>
      </w:rPr>
    </w:lvl>
  </w:abstractNum>
  <w:abstractNum w:abstractNumId="8" w15:restartNumberingAfterBreak="0">
    <w:nsid w:val="5A4D7520"/>
    <w:multiLevelType w:val="hybridMultilevel"/>
    <w:tmpl w:val="2D1C1656"/>
    <w:lvl w:ilvl="0" w:tplc="2CD0704C">
      <w:start w:val="10"/>
      <w:numFmt w:val="decimal"/>
      <w:lvlText w:val="%1"/>
      <w:lvlJc w:val="left"/>
      <w:pPr>
        <w:ind w:left="861" w:hanging="720"/>
      </w:pPr>
      <w:rPr>
        <w:rFonts w:ascii="Times New Roman" w:eastAsia="Times New Roman" w:hAnsi="Times New Roman" w:cs="Times New Roman" w:hint="default"/>
        <w:b w:val="0"/>
        <w:bCs w:val="0"/>
        <w:i w:val="0"/>
        <w:iCs w:val="0"/>
        <w:spacing w:val="0"/>
        <w:w w:val="100"/>
        <w:sz w:val="20"/>
        <w:szCs w:val="20"/>
        <w:lang w:val="en-US" w:eastAsia="en-US" w:bidi="ar-SA"/>
      </w:rPr>
    </w:lvl>
    <w:lvl w:ilvl="1" w:tplc="72A468DC">
      <w:numFmt w:val="bullet"/>
      <w:lvlText w:val="•"/>
      <w:lvlJc w:val="left"/>
      <w:pPr>
        <w:ind w:left="1765" w:hanging="720"/>
      </w:pPr>
      <w:rPr>
        <w:rFonts w:hint="default"/>
        <w:lang w:val="en-US" w:eastAsia="en-US" w:bidi="ar-SA"/>
      </w:rPr>
    </w:lvl>
    <w:lvl w:ilvl="2" w:tplc="46BADF84">
      <w:numFmt w:val="bullet"/>
      <w:lvlText w:val="•"/>
      <w:lvlJc w:val="left"/>
      <w:pPr>
        <w:ind w:left="2671" w:hanging="720"/>
      </w:pPr>
      <w:rPr>
        <w:rFonts w:hint="default"/>
        <w:lang w:val="en-US" w:eastAsia="en-US" w:bidi="ar-SA"/>
      </w:rPr>
    </w:lvl>
    <w:lvl w:ilvl="3" w:tplc="45588C38">
      <w:numFmt w:val="bullet"/>
      <w:lvlText w:val="•"/>
      <w:lvlJc w:val="left"/>
      <w:pPr>
        <w:ind w:left="3576" w:hanging="720"/>
      </w:pPr>
      <w:rPr>
        <w:rFonts w:hint="default"/>
        <w:lang w:val="en-US" w:eastAsia="en-US" w:bidi="ar-SA"/>
      </w:rPr>
    </w:lvl>
    <w:lvl w:ilvl="4" w:tplc="B6B26C06">
      <w:numFmt w:val="bullet"/>
      <w:lvlText w:val="•"/>
      <w:lvlJc w:val="left"/>
      <w:pPr>
        <w:ind w:left="4482" w:hanging="720"/>
      </w:pPr>
      <w:rPr>
        <w:rFonts w:hint="default"/>
        <w:lang w:val="en-US" w:eastAsia="en-US" w:bidi="ar-SA"/>
      </w:rPr>
    </w:lvl>
    <w:lvl w:ilvl="5" w:tplc="91029B00">
      <w:numFmt w:val="bullet"/>
      <w:lvlText w:val="•"/>
      <w:lvlJc w:val="left"/>
      <w:pPr>
        <w:ind w:left="5388" w:hanging="720"/>
      </w:pPr>
      <w:rPr>
        <w:rFonts w:hint="default"/>
        <w:lang w:val="en-US" w:eastAsia="en-US" w:bidi="ar-SA"/>
      </w:rPr>
    </w:lvl>
    <w:lvl w:ilvl="6" w:tplc="B50ADCD0">
      <w:numFmt w:val="bullet"/>
      <w:lvlText w:val="•"/>
      <w:lvlJc w:val="left"/>
      <w:pPr>
        <w:ind w:left="6293" w:hanging="720"/>
      </w:pPr>
      <w:rPr>
        <w:rFonts w:hint="default"/>
        <w:lang w:val="en-US" w:eastAsia="en-US" w:bidi="ar-SA"/>
      </w:rPr>
    </w:lvl>
    <w:lvl w:ilvl="7" w:tplc="AC584BCA">
      <w:numFmt w:val="bullet"/>
      <w:lvlText w:val="•"/>
      <w:lvlJc w:val="left"/>
      <w:pPr>
        <w:ind w:left="7199" w:hanging="720"/>
      </w:pPr>
      <w:rPr>
        <w:rFonts w:hint="default"/>
        <w:lang w:val="en-US" w:eastAsia="en-US" w:bidi="ar-SA"/>
      </w:rPr>
    </w:lvl>
    <w:lvl w:ilvl="8" w:tplc="1C18343C">
      <w:numFmt w:val="bullet"/>
      <w:lvlText w:val="•"/>
      <w:lvlJc w:val="left"/>
      <w:pPr>
        <w:ind w:left="8104" w:hanging="720"/>
      </w:pPr>
      <w:rPr>
        <w:rFonts w:hint="default"/>
        <w:lang w:val="en-US" w:eastAsia="en-US" w:bidi="ar-SA"/>
      </w:rPr>
    </w:lvl>
  </w:abstractNum>
  <w:abstractNum w:abstractNumId="9" w15:restartNumberingAfterBreak="0">
    <w:nsid w:val="64E85F17"/>
    <w:multiLevelType w:val="hybridMultilevel"/>
    <w:tmpl w:val="98FC82F6"/>
    <w:lvl w:ilvl="0" w:tplc="9268417E">
      <w:start w:val="1"/>
      <w:numFmt w:val="decimal"/>
      <w:lvlText w:val="%1"/>
      <w:lvlJc w:val="left"/>
      <w:pPr>
        <w:ind w:left="833" w:hanging="721"/>
      </w:pPr>
      <w:rPr>
        <w:rFonts w:ascii="Verdana" w:eastAsia="Verdana" w:hAnsi="Verdana" w:cs="Verdana" w:hint="default"/>
        <w:b w:val="0"/>
        <w:bCs w:val="0"/>
        <w:i w:val="0"/>
        <w:iCs w:val="0"/>
        <w:spacing w:val="0"/>
        <w:w w:val="100"/>
        <w:sz w:val="22"/>
        <w:szCs w:val="22"/>
        <w:lang w:val="en-US" w:eastAsia="en-US" w:bidi="ar-SA"/>
      </w:rPr>
    </w:lvl>
    <w:lvl w:ilvl="1" w:tplc="0BE6FCDE">
      <w:numFmt w:val="bullet"/>
      <w:lvlText w:val="•"/>
      <w:lvlJc w:val="left"/>
      <w:pPr>
        <w:ind w:left="1742" w:hanging="721"/>
      </w:pPr>
      <w:rPr>
        <w:rFonts w:hint="default"/>
        <w:lang w:val="en-US" w:eastAsia="en-US" w:bidi="ar-SA"/>
      </w:rPr>
    </w:lvl>
    <w:lvl w:ilvl="2" w:tplc="927E55AE">
      <w:numFmt w:val="bullet"/>
      <w:lvlText w:val="•"/>
      <w:lvlJc w:val="left"/>
      <w:pPr>
        <w:ind w:left="2645" w:hanging="721"/>
      </w:pPr>
      <w:rPr>
        <w:rFonts w:hint="default"/>
        <w:lang w:val="en-US" w:eastAsia="en-US" w:bidi="ar-SA"/>
      </w:rPr>
    </w:lvl>
    <w:lvl w:ilvl="3" w:tplc="85F8FC10">
      <w:numFmt w:val="bullet"/>
      <w:lvlText w:val="•"/>
      <w:lvlJc w:val="left"/>
      <w:pPr>
        <w:ind w:left="3547" w:hanging="721"/>
      </w:pPr>
      <w:rPr>
        <w:rFonts w:hint="default"/>
        <w:lang w:val="en-US" w:eastAsia="en-US" w:bidi="ar-SA"/>
      </w:rPr>
    </w:lvl>
    <w:lvl w:ilvl="4" w:tplc="A888D988">
      <w:numFmt w:val="bullet"/>
      <w:lvlText w:val="•"/>
      <w:lvlJc w:val="left"/>
      <w:pPr>
        <w:ind w:left="4450" w:hanging="721"/>
      </w:pPr>
      <w:rPr>
        <w:rFonts w:hint="default"/>
        <w:lang w:val="en-US" w:eastAsia="en-US" w:bidi="ar-SA"/>
      </w:rPr>
    </w:lvl>
    <w:lvl w:ilvl="5" w:tplc="C28C2E26">
      <w:numFmt w:val="bullet"/>
      <w:lvlText w:val="•"/>
      <w:lvlJc w:val="left"/>
      <w:pPr>
        <w:ind w:left="5353" w:hanging="721"/>
      </w:pPr>
      <w:rPr>
        <w:rFonts w:hint="default"/>
        <w:lang w:val="en-US" w:eastAsia="en-US" w:bidi="ar-SA"/>
      </w:rPr>
    </w:lvl>
    <w:lvl w:ilvl="6" w:tplc="E3027806">
      <w:numFmt w:val="bullet"/>
      <w:lvlText w:val="•"/>
      <w:lvlJc w:val="left"/>
      <w:pPr>
        <w:ind w:left="6255" w:hanging="721"/>
      </w:pPr>
      <w:rPr>
        <w:rFonts w:hint="default"/>
        <w:lang w:val="en-US" w:eastAsia="en-US" w:bidi="ar-SA"/>
      </w:rPr>
    </w:lvl>
    <w:lvl w:ilvl="7" w:tplc="D85E14BA">
      <w:numFmt w:val="bullet"/>
      <w:lvlText w:val="•"/>
      <w:lvlJc w:val="left"/>
      <w:pPr>
        <w:ind w:left="7158" w:hanging="721"/>
      </w:pPr>
      <w:rPr>
        <w:rFonts w:hint="default"/>
        <w:lang w:val="en-US" w:eastAsia="en-US" w:bidi="ar-SA"/>
      </w:rPr>
    </w:lvl>
    <w:lvl w:ilvl="8" w:tplc="677C9226">
      <w:numFmt w:val="bullet"/>
      <w:lvlText w:val="•"/>
      <w:lvlJc w:val="left"/>
      <w:pPr>
        <w:ind w:left="8061" w:hanging="721"/>
      </w:pPr>
      <w:rPr>
        <w:rFonts w:hint="default"/>
        <w:lang w:val="en-US" w:eastAsia="en-US" w:bidi="ar-SA"/>
      </w:rPr>
    </w:lvl>
  </w:abstractNum>
  <w:abstractNum w:abstractNumId="10" w15:restartNumberingAfterBreak="0">
    <w:nsid w:val="7D1019F1"/>
    <w:multiLevelType w:val="hybridMultilevel"/>
    <w:tmpl w:val="F1D2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9"/>
  </w:num>
  <w:num w:numId="6">
    <w:abstractNumId w:val="7"/>
  </w:num>
  <w:num w:numId="7">
    <w:abstractNumId w:val="6"/>
  </w:num>
  <w:num w:numId="8">
    <w:abstractNumId w:val="3"/>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0D"/>
    <w:rsid w:val="00030F13"/>
    <w:rsid w:val="00043436"/>
    <w:rsid w:val="0007359A"/>
    <w:rsid w:val="000A1170"/>
    <w:rsid w:val="000F5D27"/>
    <w:rsid w:val="00110419"/>
    <w:rsid w:val="0013266C"/>
    <w:rsid w:val="00170228"/>
    <w:rsid w:val="001766C8"/>
    <w:rsid w:val="0019381A"/>
    <w:rsid w:val="001B1E36"/>
    <w:rsid w:val="001C48E3"/>
    <w:rsid w:val="001C77B2"/>
    <w:rsid w:val="002161EB"/>
    <w:rsid w:val="0021765F"/>
    <w:rsid w:val="00233395"/>
    <w:rsid w:val="0028436F"/>
    <w:rsid w:val="002A7464"/>
    <w:rsid w:val="002F1263"/>
    <w:rsid w:val="002F4B99"/>
    <w:rsid w:val="0031422B"/>
    <w:rsid w:val="00321533"/>
    <w:rsid w:val="00357634"/>
    <w:rsid w:val="003609E8"/>
    <w:rsid w:val="0038692B"/>
    <w:rsid w:val="0039504A"/>
    <w:rsid w:val="003A35C4"/>
    <w:rsid w:val="003A4733"/>
    <w:rsid w:val="003B40B1"/>
    <w:rsid w:val="003C2A57"/>
    <w:rsid w:val="003D43F0"/>
    <w:rsid w:val="00437665"/>
    <w:rsid w:val="00447A94"/>
    <w:rsid w:val="004C334B"/>
    <w:rsid w:val="004C78CB"/>
    <w:rsid w:val="004D1C3E"/>
    <w:rsid w:val="004E3BB4"/>
    <w:rsid w:val="004F6F64"/>
    <w:rsid w:val="00500A0E"/>
    <w:rsid w:val="00507E26"/>
    <w:rsid w:val="00524BE4"/>
    <w:rsid w:val="00532566"/>
    <w:rsid w:val="005369E5"/>
    <w:rsid w:val="00542889"/>
    <w:rsid w:val="00561AD1"/>
    <w:rsid w:val="005A0F5B"/>
    <w:rsid w:val="005C4882"/>
    <w:rsid w:val="005D41C8"/>
    <w:rsid w:val="005F5A1E"/>
    <w:rsid w:val="00625C60"/>
    <w:rsid w:val="006479C2"/>
    <w:rsid w:val="006758EB"/>
    <w:rsid w:val="006933E0"/>
    <w:rsid w:val="006C4762"/>
    <w:rsid w:val="006F1EC1"/>
    <w:rsid w:val="007068AE"/>
    <w:rsid w:val="0073109D"/>
    <w:rsid w:val="0073770D"/>
    <w:rsid w:val="0079192D"/>
    <w:rsid w:val="00792EE7"/>
    <w:rsid w:val="007B0654"/>
    <w:rsid w:val="007B1F68"/>
    <w:rsid w:val="00802130"/>
    <w:rsid w:val="00821B6E"/>
    <w:rsid w:val="00841C07"/>
    <w:rsid w:val="00872C2B"/>
    <w:rsid w:val="008C686E"/>
    <w:rsid w:val="008E19BC"/>
    <w:rsid w:val="008F4A8E"/>
    <w:rsid w:val="009158F4"/>
    <w:rsid w:val="009228B4"/>
    <w:rsid w:val="00926D8F"/>
    <w:rsid w:val="009337DE"/>
    <w:rsid w:val="00946968"/>
    <w:rsid w:val="00961751"/>
    <w:rsid w:val="00966172"/>
    <w:rsid w:val="00971419"/>
    <w:rsid w:val="009835AF"/>
    <w:rsid w:val="009B0D18"/>
    <w:rsid w:val="009E3408"/>
    <w:rsid w:val="009F3B1D"/>
    <w:rsid w:val="009F3E71"/>
    <w:rsid w:val="00A559E6"/>
    <w:rsid w:val="00A62A7D"/>
    <w:rsid w:val="00A7275A"/>
    <w:rsid w:val="00A803AE"/>
    <w:rsid w:val="00A83708"/>
    <w:rsid w:val="00A9697B"/>
    <w:rsid w:val="00AA0373"/>
    <w:rsid w:val="00AA24F2"/>
    <w:rsid w:val="00AE78E0"/>
    <w:rsid w:val="00B04D62"/>
    <w:rsid w:val="00B05319"/>
    <w:rsid w:val="00B309B6"/>
    <w:rsid w:val="00B34FCD"/>
    <w:rsid w:val="00B4682A"/>
    <w:rsid w:val="00B72C84"/>
    <w:rsid w:val="00B77C5B"/>
    <w:rsid w:val="00BC3FC7"/>
    <w:rsid w:val="00BE3788"/>
    <w:rsid w:val="00BE688E"/>
    <w:rsid w:val="00BF4F17"/>
    <w:rsid w:val="00C16110"/>
    <w:rsid w:val="00CA15FF"/>
    <w:rsid w:val="00CA4AF9"/>
    <w:rsid w:val="00CC718C"/>
    <w:rsid w:val="00CC7BE5"/>
    <w:rsid w:val="00D0719B"/>
    <w:rsid w:val="00D3779D"/>
    <w:rsid w:val="00D47012"/>
    <w:rsid w:val="00D511E3"/>
    <w:rsid w:val="00D6603E"/>
    <w:rsid w:val="00D8755E"/>
    <w:rsid w:val="00D95533"/>
    <w:rsid w:val="00DA3E4E"/>
    <w:rsid w:val="00DC4220"/>
    <w:rsid w:val="00DD03CD"/>
    <w:rsid w:val="00E14007"/>
    <w:rsid w:val="00E847F3"/>
    <w:rsid w:val="00E929D5"/>
    <w:rsid w:val="00E94685"/>
    <w:rsid w:val="00EB34D5"/>
    <w:rsid w:val="00F40210"/>
    <w:rsid w:val="00F56C71"/>
    <w:rsid w:val="00F5730E"/>
    <w:rsid w:val="00F74184"/>
    <w:rsid w:val="00F93FF5"/>
    <w:rsid w:val="00FC716B"/>
    <w:rsid w:val="00FF0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3BAE01"/>
  <w15:chartTrackingRefBased/>
  <w15:docId w15:val="{73489F07-41AE-4018-BECF-18D4236E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11E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70228"/>
    <w:pPr>
      <w:ind w:left="142"/>
      <w:jc w:val="both"/>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55E"/>
    <w:pPr>
      <w:tabs>
        <w:tab w:val="center" w:pos="4513"/>
        <w:tab w:val="right" w:pos="9026"/>
      </w:tabs>
    </w:pPr>
  </w:style>
  <w:style w:type="character" w:customStyle="1" w:styleId="HeaderChar">
    <w:name w:val="Header Char"/>
    <w:basedOn w:val="DefaultParagraphFont"/>
    <w:link w:val="Header"/>
    <w:uiPriority w:val="99"/>
    <w:rsid w:val="00D8755E"/>
  </w:style>
  <w:style w:type="paragraph" w:styleId="Footer">
    <w:name w:val="footer"/>
    <w:basedOn w:val="Normal"/>
    <w:link w:val="FooterChar"/>
    <w:uiPriority w:val="99"/>
    <w:unhideWhenUsed/>
    <w:rsid w:val="00D8755E"/>
    <w:pPr>
      <w:tabs>
        <w:tab w:val="center" w:pos="4513"/>
        <w:tab w:val="right" w:pos="9026"/>
      </w:tabs>
    </w:pPr>
  </w:style>
  <w:style w:type="character" w:customStyle="1" w:styleId="FooterChar">
    <w:name w:val="Footer Char"/>
    <w:basedOn w:val="DefaultParagraphFont"/>
    <w:link w:val="Footer"/>
    <w:uiPriority w:val="99"/>
    <w:rsid w:val="00D8755E"/>
  </w:style>
  <w:style w:type="paragraph" w:styleId="BalloonText">
    <w:name w:val="Balloon Text"/>
    <w:basedOn w:val="Normal"/>
    <w:link w:val="BalloonTextChar"/>
    <w:uiPriority w:val="99"/>
    <w:semiHidden/>
    <w:unhideWhenUsed/>
    <w:rsid w:val="004C7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8CB"/>
    <w:rPr>
      <w:rFonts w:ascii="Segoe UI" w:hAnsi="Segoe UI" w:cs="Segoe UI"/>
      <w:sz w:val="18"/>
      <w:szCs w:val="18"/>
    </w:rPr>
  </w:style>
  <w:style w:type="character" w:styleId="Hyperlink">
    <w:name w:val="Hyperlink"/>
    <w:rsid w:val="0039504A"/>
    <w:rPr>
      <w:color w:val="0000FF"/>
      <w:u w:val="single"/>
    </w:rPr>
  </w:style>
  <w:style w:type="paragraph" w:styleId="ListParagraph">
    <w:name w:val="List Paragraph"/>
    <w:basedOn w:val="Normal"/>
    <w:uiPriority w:val="1"/>
    <w:qFormat/>
    <w:rsid w:val="0039504A"/>
    <w:pPr>
      <w:spacing w:after="200"/>
      <w:ind w:left="720"/>
      <w:contextualSpacing/>
    </w:pPr>
    <w:rPr>
      <w:rFonts w:ascii="Calibri" w:hAnsi="Calibri"/>
      <w:sz w:val="20"/>
      <w:szCs w:val="20"/>
    </w:rPr>
  </w:style>
  <w:style w:type="paragraph" w:styleId="Revision">
    <w:name w:val="Revision"/>
    <w:hidden/>
    <w:uiPriority w:val="99"/>
    <w:semiHidden/>
    <w:rsid w:val="00C16110"/>
    <w:pPr>
      <w:spacing w:after="0" w:line="240" w:lineRule="auto"/>
    </w:pPr>
  </w:style>
  <w:style w:type="character" w:customStyle="1" w:styleId="Heading1Char">
    <w:name w:val="Heading 1 Char"/>
    <w:basedOn w:val="DefaultParagraphFont"/>
    <w:link w:val="Heading1"/>
    <w:uiPriority w:val="1"/>
    <w:rsid w:val="00170228"/>
    <w:rPr>
      <w:rFonts w:ascii="Arial" w:eastAsia="Arial" w:hAnsi="Arial" w:cs="Arial"/>
      <w:b/>
      <w:bCs/>
      <w:sz w:val="20"/>
      <w:szCs w:val="20"/>
      <w:lang w:val="en-US"/>
    </w:rPr>
  </w:style>
  <w:style w:type="paragraph" w:styleId="BodyText">
    <w:name w:val="Body Text"/>
    <w:basedOn w:val="Normal"/>
    <w:link w:val="BodyTextChar"/>
    <w:uiPriority w:val="1"/>
    <w:qFormat/>
    <w:rsid w:val="00170228"/>
    <w:rPr>
      <w:sz w:val="20"/>
      <w:szCs w:val="20"/>
    </w:rPr>
  </w:style>
  <w:style w:type="character" w:customStyle="1" w:styleId="BodyTextChar">
    <w:name w:val="Body Text Char"/>
    <w:basedOn w:val="DefaultParagraphFont"/>
    <w:link w:val="BodyText"/>
    <w:uiPriority w:val="1"/>
    <w:rsid w:val="00170228"/>
    <w:rPr>
      <w:rFonts w:ascii="Times New Roman" w:eastAsia="Times New Roman" w:hAnsi="Times New Roman" w:cs="Times New Roman"/>
      <w:sz w:val="20"/>
      <w:szCs w:val="20"/>
      <w:lang w:val="en-US"/>
    </w:rPr>
  </w:style>
  <w:style w:type="paragraph" w:styleId="Title">
    <w:name w:val="Title"/>
    <w:basedOn w:val="Normal"/>
    <w:link w:val="TitleChar"/>
    <w:uiPriority w:val="1"/>
    <w:qFormat/>
    <w:rsid w:val="00170228"/>
    <w:pPr>
      <w:spacing w:before="1"/>
      <w:ind w:left="4"/>
      <w:jc w:val="center"/>
    </w:pPr>
    <w:rPr>
      <w:sz w:val="28"/>
      <w:szCs w:val="28"/>
    </w:rPr>
  </w:style>
  <w:style w:type="character" w:customStyle="1" w:styleId="TitleChar">
    <w:name w:val="Title Char"/>
    <w:basedOn w:val="DefaultParagraphFont"/>
    <w:link w:val="Title"/>
    <w:uiPriority w:val="1"/>
    <w:rsid w:val="00170228"/>
    <w:rPr>
      <w:rFonts w:ascii="Times New Roman" w:eastAsia="Times New Roman" w:hAnsi="Times New Roman" w:cs="Times New Roman"/>
      <w:sz w:val="28"/>
      <w:szCs w:val="28"/>
      <w:lang w:val="en-US"/>
    </w:rPr>
  </w:style>
  <w:style w:type="paragraph" w:styleId="NoSpacing">
    <w:name w:val="No Spacing"/>
    <w:uiPriority w:val="1"/>
    <w:qFormat/>
    <w:rsid w:val="00500A0E"/>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B8470-9360-46C0-B934-0C9773F2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Abbott</dc:creator>
  <cp:keywords/>
  <dc:description/>
  <cp:lastModifiedBy>Emma Bramhall</cp:lastModifiedBy>
  <cp:revision>5</cp:revision>
  <cp:lastPrinted>2022-09-12T14:53:00Z</cp:lastPrinted>
  <dcterms:created xsi:type="dcterms:W3CDTF">2024-12-12T12:52:00Z</dcterms:created>
  <dcterms:modified xsi:type="dcterms:W3CDTF">2024-12-12T15:25:00Z</dcterms:modified>
</cp:coreProperties>
</file>