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962A37"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21DD4575" w:rsidR="00062C87" w:rsidRPr="00987203" w:rsidRDefault="00376C3B" w:rsidP="00AC6117">
                <w:pPr>
                  <w:rPr>
                    <w:sz w:val="20"/>
                    <w:szCs w:val="20"/>
                  </w:rPr>
                </w:pPr>
                <w:r>
                  <w:rPr>
                    <w:sz w:val="20"/>
                    <w:szCs w:val="20"/>
                  </w:rPr>
                  <w:t>Business Manager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6496F977" w:rsidR="00062C87" w:rsidRPr="00987203" w:rsidRDefault="00376C3B" w:rsidP="00AC6117">
                <w:pPr>
                  <w:rPr>
                    <w:sz w:val="20"/>
                    <w:szCs w:val="20"/>
                  </w:rPr>
                </w:pPr>
                <w:r>
                  <w:rPr>
                    <w:sz w:val="20"/>
                    <w:szCs w:val="20"/>
                  </w:rPr>
                  <w:t>Mercury College</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046D7CDB" w:rsidR="00062C87" w:rsidRPr="00987203" w:rsidRDefault="00962A37"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4875EA">
                      <w:rPr>
                        <w:sz w:val="20"/>
                        <w:szCs w:val="20"/>
                      </w:rPr>
                      <w:t xml:space="preserve">Mercury College </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0CC09622" w:rsidR="00062C87" w:rsidRPr="00987203" w:rsidRDefault="004875EA" w:rsidP="00AC6117">
                <w:pPr>
                  <w:rPr>
                    <w:sz w:val="20"/>
                    <w:szCs w:val="20"/>
                  </w:rPr>
                </w:pPr>
                <w:r>
                  <w:rPr>
                    <w:sz w:val="20"/>
                    <w:szCs w:val="20"/>
                  </w:rPr>
                  <w:t>Head of Education</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4B7C0AFA" w:rsidR="00062C87" w:rsidRPr="00987203" w:rsidRDefault="00962A37" w:rsidP="00AC6117">
            <w:pPr>
              <w:rPr>
                <w:sz w:val="20"/>
                <w:szCs w:val="20"/>
              </w:rPr>
            </w:pPr>
            <w:sdt>
              <w:sdtPr>
                <w:rPr>
                  <w:sz w:val="20"/>
                  <w:szCs w:val="20"/>
                </w:rPr>
                <w:id w:val="-256598056"/>
                <w:placeholder>
                  <w:docPart w:val="83218CBCB52743F18D965A3D10F26686"/>
                </w:placeholder>
              </w:sdtPr>
              <w:sdtEndPr/>
              <w:sdtContent>
                <w:r w:rsidR="00725B90">
                  <w:rPr>
                    <w:sz w:val="20"/>
                    <w:szCs w:val="20"/>
                  </w:rPr>
                  <w:t>TBC</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4AEE58F2" w:rsidR="00062C87" w:rsidRPr="00987203" w:rsidRDefault="00962A37" w:rsidP="00AC6117">
            <w:pPr>
              <w:rPr>
                <w:sz w:val="20"/>
                <w:szCs w:val="20"/>
              </w:rPr>
            </w:pPr>
            <w:sdt>
              <w:sdtPr>
                <w:rPr>
                  <w:sz w:val="20"/>
                  <w:szCs w:val="20"/>
                </w:rPr>
                <w:id w:val="419526380"/>
                <w:placeholder>
                  <w:docPart w:val="43A23DC7824F419282AE20EAEA0CFFCA"/>
                </w:placeholder>
              </w:sdtPr>
              <w:sdtEndPr/>
              <w:sdtContent>
                <w:r w:rsidR="006C2EC3">
                  <w:rPr>
                    <w:sz w:val="20"/>
                    <w:szCs w:val="20"/>
                  </w:rPr>
                  <w:t>TBC</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60B6D343" w:rsidR="00062C87" w:rsidRPr="00987203" w:rsidRDefault="00962A37" w:rsidP="00AC6117">
            <w:pPr>
              <w:rPr>
                <w:sz w:val="20"/>
                <w:szCs w:val="20"/>
              </w:rPr>
            </w:pPr>
            <w:sdt>
              <w:sdtPr>
                <w:rPr>
                  <w:sz w:val="20"/>
                  <w:szCs w:val="20"/>
                </w:rPr>
                <w:id w:val="2022902622"/>
                <w:placeholder>
                  <w:docPart w:val="3986D9781E414F40977502EB0295A73B"/>
                </w:placeholder>
              </w:sdtPr>
              <w:sdtEndPr/>
              <w:sdtContent>
                <w:r w:rsidR="00236DFA">
                  <w:rPr>
                    <w:sz w:val="20"/>
                    <w:szCs w:val="20"/>
                  </w:rPr>
                  <w:t xml:space="preserve">Enhanced </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103CE2F1" w:rsidR="00062C87" w:rsidRPr="00987203" w:rsidRDefault="00962A37" w:rsidP="00AC6117">
            <w:pPr>
              <w:rPr>
                <w:sz w:val="20"/>
                <w:szCs w:val="20"/>
              </w:rPr>
            </w:pPr>
            <w:sdt>
              <w:sdtPr>
                <w:rPr>
                  <w:sz w:val="20"/>
                  <w:szCs w:val="20"/>
                </w:rPr>
                <w:id w:val="-1425333420"/>
                <w:placeholder>
                  <w:docPart w:val="7E7D80B2525340B7BFB0C4E3DE081C30"/>
                </w:placeholder>
              </w:sdtPr>
              <w:sdtEndPr/>
              <w:sdtContent>
                <w:r w:rsidR="00333E45">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71787249" w:rsidR="00062C87" w:rsidRPr="00987203" w:rsidRDefault="00962A37" w:rsidP="00AC6117">
            <w:pPr>
              <w:rPr>
                <w:sz w:val="20"/>
                <w:szCs w:val="20"/>
              </w:rPr>
            </w:pPr>
            <w:sdt>
              <w:sdtPr>
                <w:rPr>
                  <w:sz w:val="20"/>
                  <w:szCs w:val="20"/>
                </w:rPr>
                <w:id w:val="-1416549673"/>
                <w:placeholder>
                  <w:docPart w:val="AF8E37AFBE89411B9A84D055075235E9"/>
                </w:placeholder>
              </w:sdtPr>
              <w:sdtEndPr/>
              <w:sdtContent>
                <w:r w:rsidR="00C11B8F">
                  <w:rPr>
                    <w:rStyle w:val="PlaceholderText"/>
                    <w:sz w:val="20"/>
                    <w:szCs w:val="20"/>
                  </w:rPr>
                  <w:t>Yes</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p w14:paraId="0BFC3000" w14:textId="6276391D" w:rsidR="00062C87" w:rsidRPr="00491517" w:rsidRDefault="000244EE" w:rsidP="000244EE">
            <w:pPr>
              <w:widowControl/>
              <w:autoSpaceDE/>
              <w:autoSpaceDN/>
              <w:jc w:val="both"/>
              <w:rPr>
                <w:rFonts w:ascii="Arial" w:hAnsi="Arial" w:cs="Arial"/>
                <w:sz w:val="20"/>
                <w:szCs w:val="20"/>
              </w:rPr>
            </w:pPr>
            <w:r w:rsidRPr="0015047C">
              <w:rPr>
                <w:sz w:val="20"/>
                <w:szCs w:val="20"/>
              </w:rPr>
              <w:t>The Business Manager will provide strategic leadership and operational oversight to ensure the effective management of college resources, systems, and support services while supporting senior leaders with accurate information and delegated decision-making to enable efficient and compliant college operations</w:t>
            </w:r>
            <w:r w:rsidRPr="000244EE">
              <w:rPr>
                <w:rFonts w:ascii="Arial" w:hAnsi="Arial" w:cs="Arial"/>
                <w:sz w:val="20"/>
                <w:szCs w:val="20"/>
              </w:rPr>
              <w:t>.</w:t>
            </w: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07985E3B" w14:textId="57127D33" w:rsidR="000244EE" w:rsidRPr="000244EE" w:rsidRDefault="000244EE" w:rsidP="000244EE">
            <w:pPr>
              <w:widowControl/>
              <w:numPr>
                <w:ilvl w:val="0"/>
                <w:numId w:val="20"/>
              </w:numPr>
              <w:autoSpaceDE/>
              <w:autoSpaceDN/>
              <w:jc w:val="both"/>
              <w:rPr>
                <w:sz w:val="20"/>
                <w:szCs w:val="20"/>
              </w:rPr>
            </w:pPr>
            <w:r w:rsidRPr="000244EE">
              <w:rPr>
                <w:sz w:val="20"/>
                <w:szCs w:val="20"/>
              </w:rPr>
              <w:t>To be a member of the Senior Leadership Team providing strategic vision and leadership, responsible for overseeing systems and processes in all areas inclusive of budget and resource management</w:t>
            </w:r>
            <w:r w:rsidRPr="0015047C">
              <w:rPr>
                <w:sz w:val="20"/>
                <w:szCs w:val="20"/>
              </w:rPr>
              <w:t>.</w:t>
            </w:r>
          </w:p>
          <w:p w14:paraId="7B63B806" w14:textId="7B59FF0A" w:rsidR="000244EE" w:rsidRPr="000244EE" w:rsidRDefault="000244EE" w:rsidP="000244EE">
            <w:pPr>
              <w:widowControl/>
              <w:numPr>
                <w:ilvl w:val="0"/>
                <w:numId w:val="20"/>
              </w:numPr>
              <w:autoSpaceDE/>
              <w:autoSpaceDN/>
              <w:jc w:val="both"/>
              <w:rPr>
                <w:sz w:val="20"/>
                <w:szCs w:val="20"/>
              </w:rPr>
            </w:pPr>
            <w:r w:rsidRPr="000244EE">
              <w:rPr>
                <w:sz w:val="20"/>
                <w:szCs w:val="20"/>
              </w:rPr>
              <w:t>To deliver effective, high quality business support services essential to the overall operation and performance of the college including but not limited to Finance, HR, Facilities, Data Protection and Health and Safety</w:t>
            </w:r>
            <w:r w:rsidRPr="0015047C">
              <w:rPr>
                <w:sz w:val="20"/>
                <w:szCs w:val="20"/>
              </w:rPr>
              <w:t>.</w:t>
            </w:r>
          </w:p>
          <w:p w14:paraId="3B97C008" w14:textId="1A3765DF" w:rsidR="000244EE" w:rsidRPr="000244EE" w:rsidRDefault="000244EE" w:rsidP="000244EE">
            <w:pPr>
              <w:widowControl/>
              <w:numPr>
                <w:ilvl w:val="0"/>
                <w:numId w:val="20"/>
              </w:numPr>
              <w:autoSpaceDE/>
              <w:autoSpaceDN/>
              <w:jc w:val="both"/>
              <w:rPr>
                <w:sz w:val="20"/>
                <w:szCs w:val="20"/>
              </w:rPr>
            </w:pPr>
            <w:r w:rsidRPr="000244EE">
              <w:rPr>
                <w:sz w:val="20"/>
                <w:szCs w:val="20"/>
              </w:rPr>
              <w:t>To take delegated responsibility for related management decisions where required under the direction of College Leaders and Director of Education</w:t>
            </w:r>
            <w:r w:rsidRPr="0015047C">
              <w:rPr>
                <w:sz w:val="20"/>
                <w:szCs w:val="20"/>
              </w:rPr>
              <w:t>.</w:t>
            </w:r>
          </w:p>
          <w:p w14:paraId="482D295B" w14:textId="47AEC481" w:rsidR="000244EE" w:rsidRPr="0015047C" w:rsidRDefault="000244EE" w:rsidP="000244EE">
            <w:pPr>
              <w:widowControl/>
              <w:numPr>
                <w:ilvl w:val="0"/>
                <w:numId w:val="20"/>
              </w:numPr>
              <w:autoSpaceDE/>
              <w:autoSpaceDN/>
              <w:jc w:val="both"/>
              <w:rPr>
                <w:sz w:val="20"/>
                <w:szCs w:val="20"/>
              </w:rPr>
            </w:pPr>
            <w:r w:rsidRPr="0015047C">
              <w:rPr>
                <w:sz w:val="20"/>
                <w:szCs w:val="20"/>
              </w:rPr>
              <w:t>To provide management information to the Senior Leadership Team, Group Directors and Business Support teams as required to support the effective and efficient operational running of the college.</w:t>
            </w:r>
          </w:p>
          <w:p w14:paraId="695A90B7" w14:textId="01698558" w:rsidR="00AF0843" w:rsidRPr="0015047C" w:rsidRDefault="00AF0843" w:rsidP="00AF0843">
            <w:pPr>
              <w:widowControl/>
              <w:numPr>
                <w:ilvl w:val="0"/>
                <w:numId w:val="20"/>
              </w:numPr>
              <w:autoSpaceDE/>
              <w:autoSpaceDN/>
              <w:jc w:val="both"/>
              <w:rPr>
                <w:sz w:val="20"/>
                <w:szCs w:val="20"/>
              </w:rPr>
            </w:pPr>
            <w:r w:rsidRPr="0015047C">
              <w:rPr>
                <w:sz w:val="20"/>
                <w:szCs w:val="20"/>
              </w:rPr>
              <w:t>Responsible for the effective financial management of the college (including budget management, forecasting, procurement).</w:t>
            </w:r>
          </w:p>
          <w:p w14:paraId="526EB3B1" w14:textId="77777777" w:rsidR="00AF0843" w:rsidRPr="0015047C" w:rsidRDefault="00AF0843" w:rsidP="00AF0843">
            <w:pPr>
              <w:widowControl/>
              <w:numPr>
                <w:ilvl w:val="0"/>
                <w:numId w:val="20"/>
              </w:numPr>
              <w:autoSpaceDE/>
              <w:autoSpaceDN/>
              <w:jc w:val="both"/>
              <w:rPr>
                <w:sz w:val="20"/>
                <w:szCs w:val="20"/>
              </w:rPr>
            </w:pPr>
            <w:r w:rsidRPr="0015047C">
              <w:rPr>
                <w:sz w:val="20"/>
                <w:szCs w:val="20"/>
              </w:rPr>
              <w:t xml:space="preserve">Work within defined regulations and procedures - maintain working knowledge of the latest changes to legislation </w:t>
            </w:r>
            <w:proofErr w:type="gramStart"/>
            <w:r w:rsidRPr="0015047C">
              <w:rPr>
                <w:sz w:val="20"/>
                <w:szCs w:val="20"/>
              </w:rPr>
              <w:t>and,</w:t>
            </w:r>
            <w:proofErr w:type="gramEnd"/>
            <w:r w:rsidRPr="0015047C">
              <w:rPr>
                <w:sz w:val="20"/>
                <w:szCs w:val="20"/>
              </w:rPr>
              <w:t xml:space="preserve"> strategy </w:t>
            </w:r>
            <w:proofErr w:type="gramStart"/>
            <w:r w:rsidRPr="0015047C">
              <w:rPr>
                <w:sz w:val="20"/>
                <w:szCs w:val="20"/>
              </w:rPr>
              <w:t>with regard to</w:t>
            </w:r>
            <w:proofErr w:type="gramEnd"/>
            <w:r w:rsidRPr="0015047C">
              <w:rPr>
                <w:sz w:val="20"/>
                <w:szCs w:val="20"/>
              </w:rPr>
              <w:t xml:space="preserve"> finance, administration, HR, Health and Safety, premises and site facilities.</w:t>
            </w:r>
          </w:p>
          <w:p w14:paraId="7BF066C3" w14:textId="77777777" w:rsidR="00AF0843" w:rsidRPr="0015047C" w:rsidRDefault="00AF0843" w:rsidP="00AF0843">
            <w:pPr>
              <w:widowControl/>
              <w:numPr>
                <w:ilvl w:val="0"/>
                <w:numId w:val="20"/>
              </w:numPr>
              <w:autoSpaceDE/>
              <w:autoSpaceDN/>
              <w:jc w:val="both"/>
              <w:rPr>
                <w:sz w:val="20"/>
                <w:szCs w:val="20"/>
              </w:rPr>
            </w:pPr>
            <w:r w:rsidRPr="0015047C">
              <w:rPr>
                <w:sz w:val="20"/>
                <w:szCs w:val="20"/>
              </w:rPr>
              <w:t>Responsible for site safety systems and audits.</w:t>
            </w:r>
          </w:p>
          <w:p w14:paraId="50A34265" w14:textId="5A4BDFF8" w:rsidR="00AF0843" w:rsidRPr="0015047C" w:rsidRDefault="00AF0843" w:rsidP="00AF0843">
            <w:pPr>
              <w:widowControl/>
              <w:numPr>
                <w:ilvl w:val="0"/>
                <w:numId w:val="20"/>
              </w:numPr>
              <w:autoSpaceDE/>
              <w:autoSpaceDN/>
              <w:jc w:val="both"/>
              <w:rPr>
                <w:sz w:val="20"/>
                <w:szCs w:val="20"/>
              </w:rPr>
            </w:pPr>
            <w:r w:rsidRPr="0015047C">
              <w:rPr>
                <w:sz w:val="20"/>
                <w:szCs w:val="20"/>
              </w:rPr>
              <w:t>Effectively manage the delivery of business support services to the college</w:t>
            </w:r>
            <w:r w:rsidR="000244EE" w:rsidRPr="0015047C">
              <w:rPr>
                <w:sz w:val="20"/>
                <w:szCs w:val="20"/>
              </w:rPr>
              <w:t>.</w:t>
            </w:r>
          </w:p>
          <w:p w14:paraId="22370AC3" w14:textId="2BDC23A2" w:rsidR="00AF0843" w:rsidRPr="0015047C" w:rsidRDefault="00AF0843" w:rsidP="00AF0843">
            <w:pPr>
              <w:widowControl/>
              <w:numPr>
                <w:ilvl w:val="0"/>
                <w:numId w:val="20"/>
              </w:numPr>
              <w:autoSpaceDE/>
              <w:autoSpaceDN/>
              <w:jc w:val="both"/>
              <w:rPr>
                <w:sz w:val="20"/>
                <w:szCs w:val="20"/>
              </w:rPr>
            </w:pPr>
            <w:r w:rsidRPr="0015047C">
              <w:rPr>
                <w:sz w:val="20"/>
                <w:szCs w:val="20"/>
              </w:rPr>
              <w:t>Provide relevant reports and information to the Head of Education, Director of Education, Education Board and the Hesley Group to enable robust operational and strategic decision making</w:t>
            </w:r>
            <w:r w:rsidR="000244EE" w:rsidRPr="0015047C">
              <w:rPr>
                <w:sz w:val="20"/>
                <w:szCs w:val="20"/>
              </w:rPr>
              <w:t>.</w:t>
            </w:r>
          </w:p>
          <w:p w14:paraId="34A4AE29" w14:textId="374FBEF7" w:rsidR="00AF0843" w:rsidRPr="0015047C" w:rsidRDefault="00AF0843" w:rsidP="00AF0843">
            <w:pPr>
              <w:widowControl/>
              <w:numPr>
                <w:ilvl w:val="0"/>
                <w:numId w:val="20"/>
              </w:numPr>
              <w:autoSpaceDE/>
              <w:autoSpaceDN/>
              <w:jc w:val="both"/>
              <w:rPr>
                <w:sz w:val="20"/>
                <w:szCs w:val="20"/>
              </w:rPr>
            </w:pPr>
            <w:r w:rsidRPr="0015047C">
              <w:rPr>
                <w:sz w:val="20"/>
                <w:szCs w:val="20"/>
              </w:rPr>
              <w:t>Contribute to the whole college improvement planning process and take key responsibility for aspects of the plan</w:t>
            </w:r>
            <w:r w:rsidR="000244EE" w:rsidRPr="0015047C">
              <w:rPr>
                <w:sz w:val="20"/>
                <w:szCs w:val="20"/>
              </w:rPr>
              <w:t>.</w:t>
            </w:r>
          </w:p>
          <w:p w14:paraId="2CBA3423" w14:textId="77777777" w:rsidR="00AF0843" w:rsidRPr="0015047C" w:rsidRDefault="00AF0843" w:rsidP="00AF0843">
            <w:pPr>
              <w:rPr>
                <w:b/>
                <w:sz w:val="20"/>
                <w:szCs w:val="20"/>
              </w:rPr>
            </w:pPr>
          </w:p>
          <w:p w14:paraId="5B94A1B9" w14:textId="77777777" w:rsidR="00AF0843" w:rsidRPr="0015047C" w:rsidRDefault="00AF0843" w:rsidP="00AF0843">
            <w:pPr>
              <w:rPr>
                <w:b/>
                <w:sz w:val="20"/>
                <w:szCs w:val="20"/>
              </w:rPr>
            </w:pPr>
            <w:r w:rsidRPr="0015047C">
              <w:rPr>
                <w:b/>
                <w:sz w:val="20"/>
                <w:szCs w:val="20"/>
              </w:rPr>
              <w:t>HR Management</w:t>
            </w:r>
          </w:p>
          <w:p w14:paraId="700D252C" w14:textId="67CD32BB" w:rsidR="00AF0843" w:rsidRPr="0015047C" w:rsidRDefault="000244EE" w:rsidP="00AF0843">
            <w:pPr>
              <w:widowControl/>
              <w:numPr>
                <w:ilvl w:val="0"/>
                <w:numId w:val="20"/>
              </w:numPr>
              <w:autoSpaceDE/>
              <w:autoSpaceDN/>
              <w:rPr>
                <w:sz w:val="20"/>
                <w:szCs w:val="20"/>
              </w:rPr>
            </w:pPr>
            <w:r w:rsidRPr="0015047C">
              <w:rPr>
                <w:sz w:val="20"/>
                <w:szCs w:val="20"/>
              </w:rPr>
              <w:t>E</w:t>
            </w:r>
            <w:r w:rsidR="00AF0843" w:rsidRPr="0015047C">
              <w:rPr>
                <w:sz w:val="20"/>
                <w:szCs w:val="20"/>
              </w:rPr>
              <w:t xml:space="preserve">nsure that accurate </w:t>
            </w:r>
            <w:r w:rsidRPr="0015047C">
              <w:rPr>
                <w:sz w:val="20"/>
                <w:szCs w:val="20"/>
              </w:rPr>
              <w:t xml:space="preserve">colleague </w:t>
            </w:r>
            <w:r w:rsidR="00AF0843" w:rsidRPr="0015047C">
              <w:rPr>
                <w:sz w:val="20"/>
                <w:szCs w:val="20"/>
              </w:rPr>
              <w:t>records including sickness and other absences are maintained on the relevant HR system and produce relevant reports highlighting issues and trends as required</w:t>
            </w:r>
            <w:r w:rsidRPr="0015047C">
              <w:rPr>
                <w:sz w:val="20"/>
                <w:szCs w:val="20"/>
              </w:rPr>
              <w:t>.</w:t>
            </w:r>
          </w:p>
          <w:p w14:paraId="43580990" w14:textId="510D6C15" w:rsidR="00AF0843" w:rsidRPr="0015047C" w:rsidRDefault="000244EE" w:rsidP="00AF0843">
            <w:pPr>
              <w:widowControl/>
              <w:numPr>
                <w:ilvl w:val="0"/>
                <w:numId w:val="20"/>
              </w:numPr>
              <w:autoSpaceDE/>
              <w:autoSpaceDN/>
              <w:rPr>
                <w:sz w:val="20"/>
                <w:szCs w:val="20"/>
              </w:rPr>
            </w:pPr>
            <w:r w:rsidRPr="0015047C">
              <w:rPr>
                <w:sz w:val="20"/>
                <w:szCs w:val="20"/>
              </w:rPr>
              <w:t>E</w:t>
            </w:r>
            <w:r w:rsidR="00AF0843" w:rsidRPr="0015047C">
              <w:rPr>
                <w:sz w:val="20"/>
                <w:szCs w:val="20"/>
              </w:rPr>
              <w:t xml:space="preserve">nsure changes to </w:t>
            </w:r>
            <w:r w:rsidRPr="0015047C">
              <w:rPr>
                <w:sz w:val="20"/>
                <w:szCs w:val="20"/>
              </w:rPr>
              <w:t>colleague</w:t>
            </w:r>
            <w:r w:rsidR="00AF0843" w:rsidRPr="0015047C">
              <w:rPr>
                <w:sz w:val="20"/>
                <w:szCs w:val="20"/>
              </w:rPr>
              <w:t xml:space="preserve"> contracts, including additional allowances and pay </w:t>
            </w:r>
            <w:proofErr w:type="gramStart"/>
            <w:r w:rsidR="00AF0843" w:rsidRPr="0015047C">
              <w:rPr>
                <w:sz w:val="20"/>
                <w:szCs w:val="20"/>
              </w:rPr>
              <w:t>rises</w:t>
            </w:r>
            <w:proofErr w:type="gramEnd"/>
            <w:r w:rsidR="00AF0843" w:rsidRPr="0015047C">
              <w:rPr>
                <w:sz w:val="20"/>
                <w:szCs w:val="20"/>
              </w:rPr>
              <w:t xml:space="preserve"> are correctly </w:t>
            </w:r>
            <w:proofErr w:type="spellStart"/>
            <w:r w:rsidR="00AF0843" w:rsidRPr="0015047C">
              <w:rPr>
                <w:sz w:val="20"/>
                <w:szCs w:val="20"/>
              </w:rPr>
              <w:t>authorised</w:t>
            </w:r>
            <w:proofErr w:type="spellEnd"/>
            <w:r w:rsidR="00AF0843" w:rsidRPr="0015047C">
              <w:rPr>
                <w:sz w:val="20"/>
                <w:szCs w:val="20"/>
              </w:rPr>
              <w:t xml:space="preserve"> and implemented </w:t>
            </w:r>
            <w:r w:rsidR="0015047C">
              <w:rPr>
                <w:sz w:val="20"/>
                <w:szCs w:val="20"/>
              </w:rPr>
              <w:t xml:space="preserve">in line with </w:t>
            </w:r>
            <w:r w:rsidRPr="0015047C">
              <w:rPr>
                <w:sz w:val="20"/>
                <w:szCs w:val="20"/>
              </w:rPr>
              <w:t>Group</w:t>
            </w:r>
            <w:r w:rsidR="00AF0843" w:rsidRPr="0015047C">
              <w:rPr>
                <w:sz w:val="20"/>
                <w:szCs w:val="20"/>
              </w:rPr>
              <w:t xml:space="preserve"> pay policy</w:t>
            </w:r>
            <w:r w:rsidRPr="0015047C">
              <w:rPr>
                <w:sz w:val="20"/>
                <w:szCs w:val="20"/>
              </w:rPr>
              <w:t>.</w:t>
            </w:r>
          </w:p>
          <w:p w14:paraId="2373A777" w14:textId="40861888" w:rsidR="00AF0843" w:rsidRPr="0015047C" w:rsidRDefault="00AF0843" w:rsidP="00AF0843">
            <w:pPr>
              <w:widowControl/>
              <w:numPr>
                <w:ilvl w:val="0"/>
                <w:numId w:val="20"/>
              </w:numPr>
              <w:autoSpaceDE/>
              <w:autoSpaceDN/>
              <w:rPr>
                <w:sz w:val="20"/>
                <w:szCs w:val="20"/>
              </w:rPr>
            </w:pPr>
            <w:r w:rsidRPr="0015047C">
              <w:rPr>
                <w:sz w:val="20"/>
                <w:szCs w:val="20"/>
              </w:rPr>
              <w:t xml:space="preserve">In consultation with </w:t>
            </w:r>
            <w:r w:rsidR="0015047C">
              <w:rPr>
                <w:sz w:val="20"/>
                <w:szCs w:val="20"/>
              </w:rPr>
              <w:t>the People Team</w:t>
            </w:r>
            <w:r w:rsidRPr="0015047C">
              <w:rPr>
                <w:sz w:val="20"/>
                <w:szCs w:val="20"/>
              </w:rPr>
              <w:t xml:space="preserve"> and Head of </w:t>
            </w:r>
            <w:r w:rsidR="000244EE" w:rsidRPr="0015047C">
              <w:rPr>
                <w:sz w:val="20"/>
                <w:szCs w:val="20"/>
              </w:rPr>
              <w:t>Education</w:t>
            </w:r>
            <w:r w:rsidRPr="0015047C">
              <w:rPr>
                <w:sz w:val="20"/>
                <w:szCs w:val="20"/>
              </w:rPr>
              <w:t xml:space="preserve">, </w:t>
            </w:r>
            <w:proofErr w:type="gramStart"/>
            <w:r w:rsidRPr="0015047C">
              <w:rPr>
                <w:sz w:val="20"/>
                <w:szCs w:val="20"/>
              </w:rPr>
              <w:t>oversee</w:t>
            </w:r>
            <w:proofErr w:type="gramEnd"/>
            <w:r w:rsidRPr="0015047C">
              <w:rPr>
                <w:sz w:val="20"/>
                <w:szCs w:val="20"/>
              </w:rPr>
              <w:t xml:space="preserve"> all aspects of the recruitment process ensuring all regulatory, statutory and company requirements are met</w:t>
            </w:r>
            <w:r w:rsidR="000244EE" w:rsidRPr="0015047C">
              <w:rPr>
                <w:sz w:val="20"/>
                <w:szCs w:val="20"/>
              </w:rPr>
              <w:t>.</w:t>
            </w:r>
          </w:p>
          <w:p w14:paraId="26EC4504" w14:textId="41A7AA24" w:rsidR="00AF0843" w:rsidRPr="0015047C" w:rsidRDefault="00AF0843" w:rsidP="00AF0843">
            <w:pPr>
              <w:widowControl/>
              <w:numPr>
                <w:ilvl w:val="0"/>
                <w:numId w:val="20"/>
              </w:numPr>
              <w:autoSpaceDE/>
              <w:autoSpaceDN/>
              <w:rPr>
                <w:sz w:val="20"/>
                <w:szCs w:val="20"/>
              </w:rPr>
            </w:pPr>
            <w:r w:rsidRPr="0015047C">
              <w:rPr>
                <w:sz w:val="20"/>
                <w:szCs w:val="20"/>
              </w:rPr>
              <w:t>To support the implementation of all diversity and equality requirements</w:t>
            </w:r>
            <w:r w:rsidR="000244EE" w:rsidRPr="0015047C">
              <w:rPr>
                <w:sz w:val="20"/>
                <w:szCs w:val="20"/>
              </w:rPr>
              <w:t>.</w:t>
            </w:r>
          </w:p>
          <w:p w14:paraId="51207A8D" w14:textId="77777777" w:rsidR="00AF0843" w:rsidRPr="0015047C" w:rsidRDefault="00AF0843" w:rsidP="00AF0843">
            <w:pPr>
              <w:widowControl/>
              <w:numPr>
                <w:ilvl w:val="0"/>
                <w:numId w:val="20"/>
              </w:numPr>
              <w:autoSpaceDE/>
              <w:autoSpaceDN/>
              <w:rPr>
                <w:sz w:val="20"/>
                <w:szCs w:val="20"/>
              </w:rPr>
            </w:pPr>
            <w:r w:rsidRPr="0015047C">
              <w:rPr>
                <w:sz w:val="20"/>
                <w:szCs w:val="20"/>
              </w:rPr>
              <w:t>To be responsible for the maintenance of the Single Central Record, to ensure compliance with safeguarding procedures and any other regulatory requirements.</w:t>
            </w:r>
          </w:p>
          <w:p w14:paraId="660A53BA" w14:textId="5659A143" w:rsidR="00AF0843" w:rsidRPr="004C2A48" w:rsidRDefault="00AF0843" w:rsidP="00AF0843">
            <w:pPr>
              <w:widowControl/>
              <w:numPr>
                <w:ilvl w:val="0"/>
                <w:numId w:val="20"/>
              </w:numPr>
              <w:autoSpaceDE/>
              <w:autoSpaceDN/>
              <w:rPr>
                <w:rFonts w:ascii="Arial" w:hAnsi="Arial" w:cs="Arial"/>
                <w:sz w:val="20"/>
                <w:szCs w:val="20"/>
              </w:rPr>
            </w:pPr>
            <w:r w:rsidRPr="004C2A48">
              <w:rPr>
                <w:rFonts w:ascii="Arial" w:hAnsi="Arial" w:cs="Arial"/>
                <w:sz w:val="20"/>
                <w:szCs w:val="20"/>
              </w:rPr>
              <w:lastRenderedPageBreak/>
              <w:t xml:space="preserve">To be the first point of contact for all </w:t>
            </w:r>
            <w:r w:rsidR="0015047C">
              <w:rPr>
                <w:rFonts w:ascii="Arial" w:hAnsi="Arial" w:cs="Arial"/>
                <w:sz w:val="20"/>
                <w:szCs w:val="20"/>
              </w:rPr>
              <w:t>colleagues</w:t>
            </w:r>
            <w:r w:rsidRPr="004C2A48">
              <w:rPr>
                <w:rFonts w:ascii="Arial" w:hAnsi="Arial" w:cs="Arial"/>
                <w:sz w:val="20"/>
                <w:szCs w:val="20"/>
              </w:rPr>
              <w:t xml:space="preserve"> at the </w:t>
            </w:r>
            <w:r>
              <w:rPr>
                <w:rFonts w:ascii="Arial" w:hAnsi="Arial" w:cs="Arial"/>
                <w:sz w:val="20"/>
                <w:szCs w:val="20"/>
              </w:rPr>
              <w:t>college</w:t>
            </w:r>
            <w:r w:rsidRPr="004C2A48">
              <w:rPr>
                <w:rFonts w:ascii="Arial" w:hAnsi="Arial" w:cs="Arial"/>
                <w:sz w:val="20"/>
                <w:szCs w:val="20"/>
              </w:rPr>
              <w:t xml:space="preserve"> on pay, conditions of services and other contract related issues, liaising with the </w:t>
            </w:r>
            <w:r w:rsidR="0015047C">
              <w:rPr>
                <w:rFonts w:ascii="Arial" w:hAnsi="Arial" w:cs="Arial"/>
                <w:sz w:val="20"/>
                <w:szCs w:val="20"/>
              </w:rPr>
              <w:t>P</w:t>
            </w:r>
            <w:r w:rsidRPr="004C2A48">
              <w:rPr>
                <w:rFonts w:ascii="Arial" w:hAnsi="Arial" w:cs="Arial"/>
                <w:sz w:val="20"/>
                <w:szCs w:val="20"/>
              </w:rPr>
              <w:t xml:space="preserve">ayroll and </w:t>
            </w:r>
            <w:r w:rsidR="0015047C">
              <w:rPr>
                <w:rFonts w:ascii="Arial" w:hAnsi="Arial" w:cs="Arial"/>
                <w:sz w:val="20"/>
                <w:szCs w:val="20"/>
              </w:rPr>
              <w:t>the People Team</w:t>
            </w:r>
            <w:r w:rsidRPr="004C2A48">
              <w:rPr>
                <w:rFonts w:ascii="Arial" w:hAnsi="Arial" w:cs="Arial"/>
                <w:sz w:val="20"/>
                <w:szCs w:val="20"/>
              </w:rPr>
              <w:t xml:space="preserve"> as necessary.</w:t>
            </w:r>
          </w:p>
          <w:p w14:paraId="1EB6C825" w14:textId="77777777" w:rsidR="006025D3" w:rsidRDefault="006025D3" w:rsidP="006025D3">
            <w:pPr>
              <w:rPr>
                <w:rFonts w:ascii="Arial" w:hAnsi="Arial" w:cs="Arial"/>
                <w:b/>
                <w:sz w:val="20"/>
                <w:szCs w:val="20"/>
              </w:rPr>
            </w:pPr>
          </w:p>
          <w:p w14:paraId="5FDBAC7C" w14:textId="38DD5947" w:rsidR="006025D3" w:rsidRPr="004C2A48" w:rsidRDefault="006025D3" w:rsidP="006025D3">
            <w:pPr>
              <w:rPr>
                <w:rFonts w:ascii="Arial" w:hAnsi="Arial" w:cs="Arial"/>
                <w:b/>
                <w:sz w:val="20"/>
                <w:szCs w:val="20"/>
              </w:rPr>
            </w:pPr>
            <w:r w:rsidRPr="004C2A48">
              <w:rPr>
                <w:rFonts w:ascii="Arial" w:hAnsi="Arial" w:cs="Arial"/>
                <w:b/>
                <w:sz w:val="20"/>
                <w:szCs w:val="20"/>
              </w:rPr>
              <w:t>Financial Management</w:t>
            </w:r>
          </w:p>
          <w:p w14:paraId="0974E8CB" w14:textId="6A3D9C06"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be responsible for </w:t>
            </w:r>
            <w:r w:rsidR="0015047C" w:rsidRPr="004C2A48">
              <w:rPr>
                <w:rFonts w:ascii="Arial" w:hAnsi="Arial" w:cs="Arial"/>
                <w:sz w:val="20"/>
                <w:szCs w:val="20"/>
              </w:rPr>
              <w:t>short-, medium- and long-term</w:t>
            </w:r>
            <w:r w:rsidRPr="004C2A48">
              <w:rPr>
                <w:rFonts w:ascii="Arial" w:hAnsi="Arial" w:cs="Arial"/>
                <w:sz w:val="20"/>
                <w:szCs w:val="20"/>
              </w:rPr>
              <w:t xml:space="preserve"> budget / resource modelling and regular income and expenditure reviews.</w:t>
            </w:r>
          </w:p>
          <w:p w14:paraId="65135BC2" w14:textId="2DEAF421"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Provide accurate and timely financial information and advice to the Director of Education, Head of </w:t>
            </w:r>
            <w:r w:rsidR="0015047C">
              <w:rPr>
                <w:rFonts w:ascii="Arial" w:hAnsi="Arial" w:cs="Arial"/>
                <w:sz w:val="20"/>
                <w:szCs w:val="20"/>
              </w:rPr>
              <w:t>Education</w:t>
            </w:r>
            <w:r w:rsidRPr="004C2A48">
              <w:rPr>
                <w:rFonts w:ascii="Arial" w:hAnsi="Arial" w:cs="Arial"/>
                <w:sz w:val="20"/>
                <w:szCs w:val="20"/>
              </w:rPr>
              <w:t>, Group Finance Team to enable robust and appropriate decision making.</w:t>
            </w:r>
          </w:p>
          <w:p w14:paraId="32B3FB2B" w14:textId="5897850B"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Provide financial information to purchasers regarding </w:t>
            </w:r>
            <w:r>
              <w:rPr>
                <w:rFonts w:ascii="Arial" w:hAnsi="Arial" w:cs="Arial"/>
                <w:sz w:val="20"/>
                <w:szCs w:val="20"/>
              </w:rPr>
              <w:t>college</w:t>
            </w:r>
            <w:r w:rsidRPr="004C2A48">
              <w:rPr>
                <w:rFonts w:ascii="Arial" w:hAnsi="Arial" w:cs="Arial"/>
                <w:sz w:val="20"/>
                <w:szCs w:val="20"/>
              </w:rPr>
              <w:t xml:space="preserve"> fees as per approval by central team</w:t>
            </w:r>
            <w:r w:rsidR="0015047C">
              <w:rPr>
                <w:rFonts w:ascii="Arial" w:hAnsi="Arial" w:cs="Arial"/>
                <w:sz w:val="20"/>
                <w:szCs w:val="20"/>
              </w:rPr>
              <w:t>.</w:t>
            </w:r>
          </w:p>
          <w:p w14:paraId="3DB7645B" w14:textId="63B19626" w:rsidR="006025D3" w:rsidRPr="004C2A48" w:rsidRDefault="00742DAE" w:rsidP="006025D3">
            <w:pPr>
              <w:widowControl/>
              <w:numPr>
                <w:ilvl w:val="0"/>
                <w:numId w:val="20"/>
              </w:numPr>
              <w:autoSpaceDE/>
              <w:autoSpaceDN/>
              <w:rPr>
                <w:rFonts w:ascii="Arial" w:hAnsi="Arial" w:cs="Arial"/>
                <w:sz w:val="20"/>
                <w:szCs w:val="20"/>
              </w:rPr>
            </w:pPr>
            <w:r>
              <w:rPr>
                <w:rFonts w:ascii="Arial" w:hAnsi="Arial" w:cs="Arial"/>
                <w:sz w:val="20"/>
                <w:szCs w:val="20"/>
              </w:rPr>
              <w:t>N</w:t>
            </w:r>
            <w:r w:rsidR="006025D3" w:rsidRPr="004C2A48">
              <w:rPr>
                <w:rFonts w:ascii="Arial" w:hAnsi="Arial" w:cs="Arial"/>
                <w:sz w:val="20"/>
                <w:szCs w:val="20"/>
              </w:rPr>
              <w:t>egotiate, manage and monitor contracts, tenders and agreements ensuring that best value is secured and oversee procurement of goods and services</w:t>
            </w:r>
            <w:r w:rsidR="0015047C">
              <w:rPr>
                <w:rFonts w:ascii="Arial" w:hAnsi="Arial" w:cs="Arial"/>
                <w:sz w:val="20"/>
                <w:szCs w:val="20"/>
              </w:rPr>
              <w:t xml:space="preserve"> in line with group procurement practices.</w:t>
            </w:r>
          </w:p>
          <w:p w14:paraId="3F91D8B1" w14:textId="75FD72AC"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ensure best use of resources through effective strategic planning and operational delivery, including consideration of all financial implications </w:t>
            </w:r>
            <w:proofErr w:type="gramStart"/>
            <w:r w:rsidRPr="004C2A48">
              <w:rPr>
                <w:rFonts w:ascii="Arial" w:hAnsi="Arial" w:cs="Arial"/>
                <w:sz w:val="20"/>
                <w:szCs w:val="20"/>
              </w:rPr>
              <w:t>in order to</w:t>
            </w:r>
            <w:proofErr w:type="gramEnd"/>
            <w:r w:rsidRPr="004C2A48">
              <w:rPr>
                <w:rFonts w:ascii="Arial" w:hAnsi="Arial" w:cs="Arial"/>
                <w:sz w:val="20"/>
                <w:szCs w:val="20"/>
              </w:rPr>
              <w:t xml:space="preserve"> deliver the </w:t>
            </w:r>
            <w:r>
              <w:rPr>
                <w:rFonts w:ascii="Arial" w:hAnsi="Arial" w:cs="Arial"/>
                <w:sz w:val="20"/>
                <w:szCs w:val="20"/>
              </w:rPr>
              <w:t>college</w:t>
            </w:r>
            <w:r w:rsidRPr="004C2A48">
              <w:rPr>
                <w:rFonts w:ascii="Arial" w:hAnsi="Arial" w:cs="Arial"/>
                <w:sz w:val="20"/>
                <w:szCs w:val="20"/>
              </w:rPr>
              <w:t>’s vision.</w:t>
            </w:r>
          </w:p>
          <w:p w14:paraId="5932CBC7" w14:textId="16D96AB7"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w:t>
            </w:r>
            <w:proofErr w:type="spellStart"/>
            <w:r w:rsidRPr="004C2A48">
              <w:rPr>
                <w:rFonts w:ascii="Arial" w:hAnsi="Arial" w:cs="Arial"/>
                <w:sz w:val="20"/>
                <w:szCs w:val="20"/>
              </w:rPr>
              <w:t>maximise</w:t>
            </w:r>
            <w:proofErr w:type="spellEnd"/>
            <w:r w:rsidRPr="004C2A48">
              <w:rPr>
                <w:rFonts w:ascii="Arial" w:hAnsi="Arial" w:cs="Arial"/>
                <w:sz w:val="20"/>
                <w:szCs w:val="20"/>
              </w:rPr>
              <w:t xml:space="preserve"> income generation, actively seek funding opportunities to enhance the learning opportunities of those attending </w:t>
            </w:r>
            <w:r w:rsidR="0015047C" w:rsidRPr="004C2A48">
              <w:rPr>
                <w:rFonts w:ascii="Arial" w:hAnsi="Arial" w:cs="Arial"/>
                <w:sz w:val="20"/>
                <w:szCs w:val="20"/>
              </w:rPr>
              <w:t>college</w:t>
            </w:r>
            <w:r w:rsidRPr="004C2A48">
              <w:rPr>
                <w:rFonts w:ascii="Arial" w:hAnsi="Arial" w:cs="Arial"/>
                <w:sz w:val="20"/>
                <w:szCs w:val="20"/>
              </w:rPr>
              <w:t>.</w:t>
            </w:r>
          </w:p>
          <w:p w14:paraId="0CC06418" w14:textId="005BD29D"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ensure operational financial policies, </w:t>
            </w:r>
            <w:proofErr w:type="gramStart"/>
            <w:r w:rsidRPr="004C2A48">
              <w:rPr>
                <w:rFonts w:ascii="Arial" w:hAnsi="Arial" w:cs="Arial"/>
                <w:sz w:val="20"/>
                <w:szCs w:val="20"/>
              </w:rPr>
              <w:t>controls  and</w:t>
            </w:r>
            <w:proofErr w:type="gramEnd"/>
            <w:r w:rsidRPr="004C2A48">
              <w:rPr>
                <w:rFonts w:ascii="Arial" w:hAnsi="Arial" w:cs="Arial"/>
                <w:sz w:val="20"/>
                <w:szCs w:val="20"/>
              </w:rPr>
              <w:t xml:space="preserve"> procedures meet all company and legal requirements, assist in the investigation and resolution of exceptions and ensure these are enforced throughout</w:t>
            </w:r>
            <w:r w:rsidR="0015047C">
              <w:rPr>
                <w:rFonts w:ascii="Arial" w:hAnsi="Arial" w:cs="Arial"/>
                <w:sz w:val="20"/>
                <w:szCs w:val="20"/>
              </w:rPr>
              <w:t>.</w:t>
            </w:r>
          </w:p>
          <w:p w14:paraId="4BCC952E" w14:textId="5DAB9345"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supervise the maintenance of the </w:t>
            </w:r>
            <w:proofErr w:type="gramStart"/>
            <w:r w:rsidRPr="004C2A48">
              <w:rPr>
                <w:rFonts w:ascii="Arial" w:hAnsi="Arial" w:cs="Arial"/>
                <w:sz w:val="20"/>
                <w:szCs w:val="20"/>
              </w:rPr>
              <w:t>equipment</w:t>
            </w:r>
            <w:proofErr w:type="gramEnd"/>
            <w:r w:rsidRPr="004C2A48">
              <w:rPr>
                <w:rFonts w:ascii="Arial" w:hAnsi="Arial" w:cs="Arial"/>
                <w:sz w:val="20"/>
                <w:szCs w:val="20"/>
              </w:rPr>
              <w:t xml:space="preserve"> register and security marking of assets</w:t>
            </w:r>
            <w:r w:rsidR="0015047C">
              <w:rPr>
                <w:rFonts w:ascii="Arial" w:hAnsi="Arial" w:cs="Arial"/>
                <w:sz w:val="20"/>
                <w:szCs w:val="20"/>
              </w:rPr>
              <w:t>.</w:t>
            </w:r>
          </w:p>
          <w:p w14:paraId="0283E2DA" w14:textId="5AE84E7C"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To ensure the proper recording and management of cash</w:t>
            </w:r>
            <w:r w:rsidR="0015047C">
              <w:rPr>
                <w:rFonts w:ascii="Arial" w:hAnsi="Arial" w:cs="Arial"/>
                <w:sz w:val="20"/>
                <w:szCs w:val="20"/>
              </w:rPr>
              <w:t>.</w:t>
            </w:r>
          </w:p>
          <w:p w14:paraId="18A27035" w14:textId="77777777" w:rsidR="006025D3" w:rsidRPr="004C2A48" w:rsidRDefault="006025D3" w:rsidP="006025D3">
            <w:pPr>
              <w:rPr>
                <w:rFonts w:ascii="Arial" w:hAnsi="Arial" w:cs="Arial"/>
                <w:sz w:val="20"/>
                <w:szCs w:val="20"/>
              </w:rPr>
            </w:pPr>
          </w:p>
          <w:p w14:paraId="2AB75EC6" w14:textId="77777777" w:rsidR="006025D3" w:rsidRPr="004C2A48" w:rsidRDefault="006025D3" w:rsidP="006025D3">
            <w:pPr>
              <w:rPr>
                <w:rFonts w:ascii="Arial" w:hAnsi="Arial" w:cs="Arial"/>
                <w:b/>
                <w:sz w:val="20"/>
                <w:szCs w:val="20"/>
              </w:rPr>
            </w:pPr>
            <w:r w:rsidRPr="004C2A48">
              <w:rPr>
                <w:rFonts w:ascii="Arial" w:hAnsi="Arial" w:cs="Arial"/>
                <w:b/>
                <w:sz w:val="20"/>
                <w:szCs w:val="20"/>
              </w:rPr>
              <w:t>Administration</w:t>
            </w:r>
          </w:p>
          <w:p w14:paraId="57BBA147" w14:textId="6A39E6A9" w:rsidR="006025D3" w:rsidRPr="004C2A48" w:rsidRDefault="0015047C" w:rsidP="006025D3">
            <w:pPr>
              <w:widowControl/>
              <w:numPr>
                <w:ilvl w:val="0"/>
                <w:numId w:val="20"/>
              </w:numPr>
              <w:autoSpaceDE/>
              <w:autoSpaceDN/>
              <w:rPr>
                <w:rFonts w:ascii="Arial" w:hAnsi="Arial" w:cs="Arial"/>
                <w:sz w:val="20"/>
                <w:szCs w:val="20"/>
              </w:rPr>
            </w:pPr>
            <w:r>
              <w:rPr>
                <w:rFonts w:ascii="Arial" w:hAnsi="Arial" w:cs="Arial"/>
                <w:sz w:val="20"/>
                <w:szCs w:val="20"/>
              </w:rPr>
              <w:t>E</w:t>
            </w:r>
            <w:r w:rsidR="006025D3" w:rsidRPr="004C2A48">
              <w:rPr>
                <w:rFonts w:ascii="Arial" w:hAnsi="Arial" w:cs="Arial"/>
                <w:sz w:val="20"/>
                <w:szCs w:val="20"/>
              </w:rPr>
              <w:t xml:space="preserve">nsure the </w:t>
            </w:r>
            <w:r w:rsidR="006025D3">
              <w:rPr>
                <w:rFonts w:ascii="Arial" w:hAnsi="Arial" w:cs="Arial"/>
                <w:sz w:val="20"/>
                <w:szCs w:val="20"/>
              </w:rPr>
              <w:t>college</w:t>
            </w:r>
            <w:r w:rsidR="006025D3" w:rsidRPr="004C2A48">
              <w:rPr>
                <w:rFonts w:ascii="Arial" w:hAnsi="Arial" w:cs="Arial"/>
                <w:sz w:val="20"/>
                <w:szCs w:val="20"/>
              </w:rPr>
              <w:t xml:space="preserve"> identifies, assesses and manages risk appropriately.</w:t>
            </w:r>
          </w:p>
          <w:p w14:paraId="54270858" w14:textId="3E697791" w:rsidR="006025D3" w:rsidRPr="004C2A48" w:rsidRDefault="0015047C" w:rsidP="006025D3">
            <w:pPr>
              <w:widowControl/>
              <w:numPr>
                <w:ilvl w:val="0"/>
                <w:numId w:val="20"/>
              </w:numPr>
              <w:autoSpaceDE/>
              <w:autoSpaceDN/>
              <w:rPr>
                <w:rFonts w:ascii="Arial" w:hAnsi="Arial" w:cs="Arial"/>
                <w:sz w:val="20"/>
                <w:szCs w:val="20"/>
              </w:rPr>
            </w:pPr>
            <w:r>
              <w:rPr>
                <w:rFonts w:ascii="Arial" w:hAnsi="Arial" w:cs="Arial"/>
                <w:sz w:val="20"/>
                <w:szCs w:val="20"/>
              </w:rPr>
              <w:t>E</w:t>
            </w:r>
            <w:r w:rsidR="006025D3" w:rsidRPr="004C2A48">
              <w:rPr>
                <w:rFonts w:ascii="Arial" w:hAnsi="Arial" w:cs="Arial"/>
                <w:sz w:val="20"/>
                <w:szCs w:val="20"/>
              </w:rPr>
              <w:t>nsure that the policy review cycle is adhered to and up to date</w:t>
            </w:r>
            <w:r>
              <w:rPr>
                <w:rFonts w:ascii="Arial" w:hAnsi="Arial" w:cs="Arial"/>
                <w:sz w:val="20"/>
                <w:szCs w:val="20"/>
              </w:rPr>
              <w:t>.</w:t>
            </w:r>
          </w:p>
          <w:p w14:paraId="7877F2DB" w14:textId="2C1C7875" w:rsidR="006025D3" w:rsidRPr="004C2A48" w:rsidRDefault="0015047C" w:rsidP="006025D3">
            <w:pPr>
              <w:widowControl/>
              <w:numPr>
                <w:ilvl w:val="0"/>
                <w:numId w:val="20"/>
              </w:numPr>
              <w:autoSpaceDE/>
              <w:autoSpaceDN/>
              <w:rPr>
                <w:rFonts w:ascii="Arial" w:hAnsi="Arial" w:cs="Arial"/>
                <w:sz w:val="20"/>
                <w:szCs w:val="20"/>
              </w:rPr>
            </w:pPr>
            <w:r>
              <w:rPr>
                <w:rFonts w:ascii="Arial" w:hAnsi="Arial" w:cs="Arial"/>
                <w:sz w:val="20"/>
                <w:szCs w:val="20"/>
              </w:rPr>
              <w:t>P</w:t>
            </w:r>
            <w:r w:rsidR="006025D3" w:rsidRPr="004C2A48">
              <w:rPr>
                <w:rFonts w:ascii="Arial" w:hAnsi="Arial" w:cs="Arial"/>
                <w:sz w:val="20"/>
                <w:szCs w:val="20"/>
              </w:rPr>
              <w:t>rovide effective and efficient administration</w:t>
            </w:r>
            <w:r>
              <w:rPr>
                <w:rFonts w:ascii="Arial" w:hAnsi="Arial" w:cs="Arial"/>
                <w:sz w:val="20"/>
                <w:szCs w:val="20"/>
              </w:rPr>
              <w:t>.</w:t>
            </w:r>
          </w:p>
          <w:p w14:paraId="2CACA210" w14:textId="2741125C" w:rsidR="006025D3" w:rsidRPr="004C2A48" w:rsidRDefault="0015047C" w:rsidP="006025D3">
            <w:pPr>
              <w:widowControl/>
              <w:numPr>
                <w:ilvl w:val="0"/>
                <w:numId w:val="20"/>
              </w:numPr>
              <w:autoSpaceDE/>
              <w:autoSpaceDN/>
              <w:rPr>
                <w:rFonts w:ascii="Arial" w:hAnsi="Arial" w:cs="Arial"/>
                <w:sz w:val="20"/>
                <w:szCs w:val="20"/>
              </w:rPr>
            </w:pPr>
            <w:r>
              <w:rPr>
                <w:rFonts w:ascii="Arial" w:hAnsi="Arial" w:cs="Arial"/>
                <w:sz w:val="20"/>
                <w:szCs w:val="20"/>
              </w:rPr>
              <w:t>P</w:t>
            </w:r>
            <w:r w:rsidR="006025D3" w:rsidRPr="004C2A48">
              <w:rPr>
                <w:rFonts w:ascii="Arial" w:hAnsi="Arial" w:cs="Arial"/>
                <w:sz w:val="20"/>
                <w:szCs w:val="20"/>
              </w:rPr>
              <w:t>rovide leadership and guidance fo</w:t>
            </w:r>
            <w:bookmarkStart w:id="0" w:name="_Hlk215753616"/>
            <w:r w:rsidR="00B055C9">
              <w:rPr>
                <w:rFonts w:ascii="Arial" w:hAnsi="Arial" w:cs="Arial"/>
                <w:sz w:val="20"/>
                <w:szCs w:val="20"/>
              </w:rPr>
              <w:t>r college business</w:t>
            </w:r>
            <w:r w:rsidR="00BE3276">
              <w:rPr>
                <w:rFonts w:ascii="Arial" w:hAnsi="Arial" w:cs="Arial"/>
                <w:sz w:val="20"/>
                <w:szCs w:val="20"/>
              </w:rPr>
              <w:t>/non-teaching colleagues</w:t>
            </w:r>
            <w:r w:rsidR="006025D3" w:rsidRPr="004C2A48">
              <w:rPr>
                <w:rFonts w:ascii="Arial" w:hAnsi="Arial" w:cs="Arial"/>
                <w:sz w:val="20"/>
                <w:szCs w:val="20"/>
              </w:rPr>
              <w:t>.</w:t>
            </w:r>
          </w:p>
          <w:bookmarkEnd w:id="0"/>
          <w:p w14:paraId="75D205DE" w14:textId="6398F469" w:rsidR="006025D3" w:rsidRPr="004C2A48" w:rsidRDefault="00742DAE" w:rsidP="006025D3">
            <w:pPr>
              <w:widowControl/>
              <w:numPr>
                <w:ilvl w:val="0"/>
                <w:numId w:val="20"/>
              </w:numPr>
              <w:autoSpaceDE/>
              <w:autoSpaceDN/>
              <w:rPr>
                <w:rFonts w:ascii="Arial" w:hAnsi="Arial" w:cs="Arial"/>
                <w:sz w:val="20"/>
                <w:szCs w:val="20"/>
              </w:rPr>
            </w:pPr>
            <w:r>
              <w:rPr>
                <w:rFonts w:ascii="Arial" w:hAnsi="Arial" w:cs="Arial"/>
                <w:sz w:val="20"/>
                <w:szCs w:val="20"/>
              </w:rPr>
              <w:t>O</w:t>
            </w:r>
            <w:r w:rsidR="006025D3" w:rsidRPr="004C2A48">
              <w:rPr>
                <w:rFonts w:ascii="Arial" w:hAnsi="Arial" w:cs="Arial"/>
                <w:sz w:val="20"/>
                <w:szCs w:val="20"/>
              </w:rPr>
              <w:t>versee the maintenance and security of pupil records.</w:t>
            </w:r>
          </w:p>
          <w:p w14:paraId="15380F7C" w14:textId="47264680" w:rsidR="006025D3" w:rsidRPr="004C2A48" w:rsidRDefault="00742DAE" w:rsidP="006025D3">
            <w:pPr>
              <w:widowControl/>
              <w:numPr>
                <w:ilvl w:val="0"/>
                <w:numId w:val="20"/>
              </w:numPr>
              <w:autoSpaceDE/>
              <w:autoSpaceDN/>
              <w:rPr>
                <w:rFonts w:ascii="Arial" w:hAnsi="Arial" w:cs="Arial"/>
                <w:sz w:val="20"/>
                <w:szCs w:val="20"/>
              </w:rPr>
            </w:pPr>
            <w:r>
              <w:rPr>
                <w:rFonts w:ascii="Arial" w:hAnsi="Arial" w:cs="Arial"/>
                <w:sz w:val="20"/>
                <w:szCs w:val="20"/>
              </w:rPr>
              <w:t>O</w:t>
            </w:r>
            <w:r w:rsidR="006025D3" w:rsidRPr="004C2A48">
              <w:rPr>
                <w:rFonts w:ascii="Arial" w:hAnsi="Arial" w:cs="Arial"/>
                <w:sz w:val="20"/>
                <w:szCs w:val="20"/>
              </w:rPr>
              <w:t>btain necessary licenses and permissions.</w:t>
            </w:r>
          </w:p>
          <w:p w14:paraId="22B6C903" w14:textId="55B08483" w:rsidR="006025D3" w:rsidRPr="004C2A48" w:rsidRDefault="0015047C" w:rsidP="006025D3">
            <w:pPr>
              <w:widowControl/>
              <w:numPr>
                <w:ilvl w:val="0"/>
                <w:numId w:val="20"/>
              </w:numPr>
              <w:autoSpaceDE/>
              <w:autoSpaceDN/>
              <w:rPr>
                <w:rFonts w:ascii="Arial" w:hAnsi="Arial" w:cs="Arial"/>
                <w:sz w:val="20"/>
                <w:szCs w:val="20"/>
              </w:rPr>
            </w:pPr>
            <w:r>
              <w:rPr>
                <w:rFonts w:ascii="Arial" w:hAnsi="Arial" w:cs="Arial"/>
                <w:sz w:val="20"/>
                <w:szCs w:val="20"/>
              </w:rPr>
              <w:t>R</w:t>
            </w:r>
            <w:r w:rsidR="006025D3" w:rsidRPr="004C2A48">
              <w:rPr>
                <w:rFonts w:ascii="Arial" w:hAnsi="Arial" w:cs="Arial"/>
                <w:sz w:val="20"/>
                <w:szCs w:val="20"/>
              </w:rPr>
              <w:t>esponsible for overseeing</w:t>
            </w:r>
            <w:r>
              <w:rPr>
                <w:rFonts w:ascii="Arial" w:hAnsi="Arial" w:cs="Arial"/>
                <w:sz w:val="20"/>
                <w:szCs w:val="20"/>
              </w:rPr>
              <w:t xml:space="preserve"> the</w:t>
            </w:r>
            <w:r w:rsidR="006025D3" w:rsidRPr="004C2A48">
              <w:rPr>
                <w:rFonts w:ascii="Arial" w:hAnsi="Arial" w:cs="Arial"/>
                <w:sz w:val="20"/>
                <w:szCs w:val="20"/>
              </w:rPr>
              <w:t xml:space="preserve"> updating of Emergency Procedures throughout the </w:t>
            </w:r>
            <w:r w:rsidR="006025D3">
              <w:rPr>
                <w:rFonts w:ascii="Arial" w:hAnsi="Arial" w:cs="Arial"/>
                <w:sz w:val="20"/>
                <w:szCs w:val="20"/>
              </w:rPr>
              <w:t>college</w:t>
            </w:r>
            <w:r w:rsidR="006025D3" w:rsidRPr="004C2A48">
              <w:rPr>
                <w:rFonts w:ascii="Arial" w:hAnsi="Arial" w:cs="Arial"/>
                <w:sz w:val="20"/>
                <w:szCs w:val="20"/>
              </w:rPr>
              <w:t xml:space="preserve"> and ensuring packs are up to date</w:t>
            </w:r>
            <w:r>
              <w:rPr>
                <w:rFonts w:ascii="Arial" w:hAnsi="Arial" w:cs="Arial"/>
                <w:sz w:val="20"/>
                <w:szCs w:val="20"/>
              </w:rPr>
              <w:t>.</w:t>
            </w:r>
          </w:p>
          <w:p w14:paraId="594A3E12" w14:textId="12ACF67E"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set up and maintain robust systems for recording and </w:t>
            </w:r>
            <w:proofErr w:type="spellStart"/>
            <w:r w:rsidRPr="004C2A48">
              <w:rPr>
                <w:rFonts w:ascii="Arial" w:hAnsi="Arial" w:cs="Arial"/>
                <w:sz w:val="20"/>
                <w:szCs w:val="20"/>
              </w:rPr>
              <w:t>analysing</w:t>
            </w:r>
            <w:proofErr w:type="spellEnd"/>
            <w:r w:rsidRPr="004C2A48">
              <w:rPr>
                <w:rFonts w:ascii="Arial" w:hAnsi="Arial" w:cs="Arial"/>
                <w:sz w:val="20"/>
                <w:szCs w:val="20"/>
              </w:rPr>
              <w:t xml:space="preserve"> key performance</w:t>
            </w:r>
            <w:r w:rsidRPr="004C2A48">
              <w:rPr>
                <w:rFonts w:ascii="Arial" w:hAnsi="Arial" w:cs="Arial"/>
              </w:rPr>
              <w:t xml:space="preserve"> </w:t>
            </w:r>
            <w:r w:rsidRPr="004C2A48">
              <w:rPr>
                <w:rFonts w:ascii="Arial" w:hAnsi="Arial" w:cs="Arial"/>
                <w:sz w:val="20"/>
                <w:szCs w:val="20"/>
              </w:rPr>
              <w:t xml:space="preserve">areas for </w:t>
            </w:r>
            <w:r>
              <w:rPr>
                <w:rFonts w:ascii="Arial" w:hAnsi="Arial" w:cs="Arial"/>
                <w:sz w:val="20"/>
                <w:szCs w:val="20"/>
              </w:rPr>
              <w:t>college</w:t>
            </w:r>
            <w:r w:rsidRPr="004C2A48">
              <w:rPr>
                <w:rFonts w:ascii="Arial" w:hAnsi="Arial" w:cs="Arial"/>
                <w:sz w:val="20"/>
                <w:szCs w:val="20"/>
              </w:rPr>
              <w:t xml:space="preserve"> inspection </w:t>
            </w:r>
            <w:r w:rsidR="0015047C">
              <w:rPr>
                <w:rFonts w:ascii="Arial" w:hAnsi="Arial" w:cs="Arial"/>
                <w:sz w:val="20"/>
                <w:szCs w:val="20"/>
              </w:rPr>
              <w:t xml:space="preserve">that </w:t>
            </w:r>
            <w:r w:rsidRPr="004C2A48">
              <w:rPr>
                <w:rFonts w:ascii="Arial" w:hAnsi="Arial" w:cs="Arial"/>
                <w:sz w:val="20"/>
                <w:szCs w:val="20"/>
              </w:rPr>
              <w:t xml:space="preserve">supports efficient </w:t>
            </w:r>
            <w:r w:rsidR="00742DAE" w:rsidRPr="004C2A48">
              <w:rPr>
                <w:rFonts w:ascii="Arial" w:hAnsi="Arial" w:cs="Arial"/>
                <w:sz w:val="20"/>
                <w:szCs w:val="20"/>
              </w:rPr>
              <w:t>day-to-day</w:t>
            </w:r>
            <w:r w:rsidRPr="004C2A48">
              <w:rPr>
                <w:rFonts w:ascii="Arial" w:hAnsi="Arial" w:cs="Arial"/>
                <w:sz w:val="20"/>
                <w:szCs w:val="20"/>
              </w:rPr>
              <w:t xml:space="preserve"> operations.</w:t>
            </w:r>
          </w:p>
          <w:p w14:paraId="103C2B68" w14:textId="78647482" w:rsidR="006025D3" w:rsidRPr="004C2A48" w:rsidRDefault="00624299" w:rsidP="006025D3">
            <w:pPr>
              <w:widowControl/>
              <w:numPr>
                <w:ilvl w:val="0"/>
                <w:numId w:val="20"/>
              </w:numPr>
              <w:autoSpaceDE/>
              <w:autoSpaceDN/>
              <w:rPr>
                <w:rFonts w:ascii="Arial" w:hAnsi="Arial" w:cs="Arial"/>
              </w:rPr>
            </w:pPr>
            <w:r w:rsidRPr="00624299">
              <w:rPr>
                <w:rFonts w:ascii="Arial" w:hAnsi="Arial" w:cs="Arial"/>
                <w:sz w:val="20"/>
                <w:szCs w:val="20"/>
              </w:rPr>
              <w:t xml:space="preserve">Working with the Group’s Marketing Team to oversee marketing activities including the production and distribution of marketing materials such as </w:t>
            </w:r>
            <w:proofErr w:type="gramStart"/>
            <w:r w:rsidRPr="00624299">
              <w:rPr>
                <w:rFonts w:ascii="Arial" w:hAnsi="Arial" w:cs="Arial"/>
                <w:sz w:val="20"/>
                <w:szCs w:val="20"/>
              </w:rPr>
              <w:t>the prospectus</w:t>
            </w:r>
            <w:proofErr w:type="gramEnd"/>
            <w:r w:rsidRPr="00624299">
              <w:rPr>
                <w:rFonts w:ascii="Arial" w:hAnsi="Arial" w:cs="Arial"/>
                <w:sz w:val="20"/>
                <w:szCs w:val="20"/>
              </w:rPr>
              <w:t xml:space="preserve"> and information booklets</w:t>
            </w:r>
            <w:r w:rsidR="006025D3" w:rsidRPr="004C2A48">
              <w:rPr>
                <w:rFonts w:ascii="Arial" w:hAnsi="Arial" w:cs="Arial"/>
                <w:sz w:val="20"/>
                <w:szCs w:val="20"/>
              </w:rPr>
              <w:t>.</w:t>
            </w:r>
          </w:p>
          <w:p w14:paraId="6F59F9B6" w14:textId="77777777" w:rsidR="006025D3" w:rsidRPr="004C2A48" w:rsidRDefault="006025D3" w:rsidP="006025D3">
            <w:pPr>
              <w:rPr>
                <w:rFonts w:ascii="Arial" w:hAnsi="Arial" w:cs="Arial"/>
              </w:rPr>
            </w:pPr>
          </w:p>
          <w:p w14:paraId="69CDBF83" w14:textId="77777777" w:rsidR="006025D3" w:rsidRPr="004C2A48" w:rsidRDefault="006025D3" w:rsidP="006025D3">
            <w:pPr>
              <w:rPr>
                <w:rFonts w:ascii="Arial" w:hAnsi="Arial" w:cs="Arial"/>
                <w:b/>
                <w:sz w:val="20"/>
                <w:szCs w:val="20"/>
              </w:rPr>
            </w:pPr>
            <w:r w:rsidRPr="004C2A48">
              <w:rPr>
                <w:rFonts w:ascii="Arial" w:hAnsi="Arial" w:cs="Arial"/>
                <w:b/>
                <w:sz w:val="20"/>
                <w:szCs w:val="20"/>
              </w:rPr>
              <w:t>Premises</w:t>
            </w:r>
          </w:p>
          <w:p w14:paraId="1539034C" w14:textId="79C12676"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To be responsible for the</w:t>
            </w:r>
            <w:r w:rsidR="004862F4">
              <w:rPr>
                <w:rFonts w:ascii="Arial" w:hAnsi="Arial" w:cs="Arial"/>
                <w:sz w:val="20"/>
                <w:szCs w:val="20"/>
              </w:rPr>
              <w:t xml:space="preserve"> overseeing of</w:t>
            </w:r>
            <w:r w:rsidRPr="004C2A48">
              <w:rPr>
                <w:rFonts w:ascii="Arial" w:hAnsi="Arial" w:cs="Arial"/>
                <w:sz w:val="20"/>
                <w:szCs w:val="20"/>
              </w:rPr>
              <w:t xml:space="preserve"> maintenance and upkeep of the </w:t>
            </w:r>
            <w:r>
              <w:rPr>
                <w:rFonts w:ascii="Arial" w:hAnsi="Arial" w:cs="Arial"/>
                <w:sz w:val="20"/>
                <w:szCs w:val="20"/>
              </w:rPr>
              <w:t>college</w:t>
            </w:r>
            <w:r w:rsidRPr="004C2A48">
              <w:rPr>
                <w:rFonts w:ascii="Arial" w:hAnsi="Arial" w:cs="Arial"/>
                <w:sz w:val="20"/>
                <w:szCs w:val="20"/>
              </w:rPr>
              <w:t xml:space="preserve"> buildings and grounds to ensure an attractive and vibrant environment for learning.</w:t>
            </w:r>
          </w:p>
          <w:p w14:paraId="47403401" w14:textId="6008FC2F" w:rsidR="006025D3" w:rsidRPr="004C2A48" w:rsidRDefault="006025D3" w:rsidP="006025D3">
            <w:pPr>
              <w:widowControl/>
              <w:numPr>
                <w:ilvl w:val="0"/>
                <w:numId w:val="20"/>
              </w:numPr>
              <w:autoSpaceDE/>
              <w:autoSpaceDN/>
              <w:rPr>
                <w:rFonts w:ascii="Arial" w:hAnsi="Arial" w:cs="Arial"/>
                <w:sz w:val="20"/>
                <w:szCs w:val="20"/>
              </w:rPr>
            </w:pPr>
            <w:r w:rsidRPr="004C2A48">
              <w:rPr>
                <w:rFonts w:ascii="Arial" w:hAnsi="Arial" w:cs="Arial"/>
                <w:sz w:val="20"/>
                <w:szCs w:val="20"/>
              </w:rPr>
              <w:t xml:space="preserve">To liaise with </w:t>
            </w:r>
            <w:r w:rsidR="00D228A8">
              <w:rPr>
                <w:rFonts w:ascii="Arial" w:hAnsi="Arial" w:cs="Arial"/>
                <w:sz w:val="20"/>
                <w:szCs w:val="20"/>
              </w:rPr>
              <w:t>Central Services and Estates and Facilities Teams</w:t>
            </w:r>
            <w:r w:rsidRPr="004C2A48">
              <w:rPr>
                <w:rFonts w:ascii="Arial" w:hAnsi="Arial" w:cs="Arial"/>
                <w:sz w:val="20"/>
                <w:szCs w:val="20"/>
              </w:rPr>
              <w:t xml:space="preserve"> to ensure the </w:t>
            </w:r>
            <w:r>
              <w:rPr>
                <w:rFonts w:ascii="Arial" w:hAnsi="Arial" w:cs="Arial"/>
                <w:sz w:val="20"/>
                <w:szCs w:val="20"/>
              </w:rPr>
              <w:t>college</w:t>
            </w:r>
            <w:r w:rsidRPr="004C2A48">
              <w:rPr>
                <w:rFonts w:ascii="Arial" w:hAnsi="Arial" w:cs="Arial"/>
                <w:sz w:val="20"/>
                <w:szCs w:val="20"/>
              </w:rPr>
              <w:t xml:space="preserve"> conforms to current health and safety legislation including incident and accident reporting, RIDDOR reporting, Fire regs etc.</w:t>
            </w:r>
          </w:p>
          <w:p w14:paraId="0517E974" w14:textId="2ACFF473" w:rsidR="006025D3" w:rsidRPr="004C2A48" w:rsidRDefault="006025D3" w:rsidP="006025D3">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To oversee all lettings and booking arrangements for use of the </w:t>
            </w:r>
            <w:r>
              <w:rPr>
                <w:rFonts w:ascii="Arial" w:hAnsi="Arial" w:cs="Arial"/>
                <w:sz w:val="20"/>
                <w:szCs w:val="20"/>
              </w:rPr>
              <w:t>College</w:t>
            </w:r>
            <w:r w:rsidRPr="004C2A48">
              <w:rPr>
                <w:rFonts w:ascii="Arial" w:hAnsi="Arial" w:cs="Arial"/>
                <w:sz w:val="20"/>
                <w:szCs w:val="20"/>
              </w:rPr>
              <w:t xml:space="preserve"> premises and ensure all invoices and income are processed and recorded correctly.</w:t>
            </w: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w:t>
            </w:r>
            <w:r w:rsidRPr="00987203">
              <w:rPr>
                <w:color w:val="000000" w:themeColor="text1"/>
                <w:sz w:val="20"/>
                <w:szCs w:val="20"/>
              </w:rPr>
              <w:lastRenderedPageBreak/>
              <w:t xml:space="preserve">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p w14:paraId="21904B8D" w14:textId="77777777" w:rsidR="00935D90" w:rsidRPr="004C2A48" w:rsidRDefault="00935D90" w:rsidP="00935D90">
            <w:pPr>
              <w:rPr>
                <w:rFonts w:ascii="Arial" w:hAnsi="Arial" w:cs="Arial"/>
                <w:sz w:val="20"/>
                <w:szCs w:val="20"/>
                <w:u w:val="single"/>
              </w:rPr>
            </w:pPr>
            <w:r w:rsidRPr="004C2A48">
              <w:rPr>
                <w:rFonts w:ascii="Arial" w:hAnsi="Arial" w:cs="Arial"/>
                <w:sz w:val="20"/>
                <w:szCs w:val="20"/>
                <w:u w:val="single"/>
              </w:rPr>
              <w:t>Skills/Abilities</w:t>
            </w:r>
          </w:p>
          <w:p w14:paraId="37AF17AC" w14:textId="77777777" w:rsidR="00935D90" w:rsidRPr="004C2A48" w:rsidRDefault="00935D90" w:rsidP="00935D90">
            <w:pPr>
              <w:widowControl/>
              <w:numPr>
                <w:ilvl w:val="0"/>
                <w:numId w:val="20"/>
              </w:numPr>
              <w:autoSpaceDE/>
              <w:autoSpaceDN/>
              <w:jc w:val="both"/>
              <w:rPr>
                <w:rFonts w:ascii="Arial" w:hAnsi="Arial" w:cs="Arial"/>
                <w:sz w:val="20"/>
                <w:szCs w:val="20"/>
              </w:rPr>
            </w:pPr>
            <w:r w:rsidRPr="004C2A48">
              <w:rPr>
                <w:rFonts w:ascii="Arial" w:hAnsi="Arial" w:cs="Arial"/>
                <w:sz w:val="20"/>
                <w:szCs w:val="20"/>
              </w:rPr>
              <w:t>Leadership and management</w:t>
            </w:r>
          </w:p>
          <w:p w14:paraId="532BE4D8" w14:textId="77777777" w:rsidR="00935D90" w:rsidRPr="004C2A48" w:rsidRDefault="00935D90" w:rsidP="00935D90">
            <w:pPr>
              <w:widowControl/>
              <w:numPr>
                <w:ilvl w:val="0"/>
                <w:numId w:val="20"/>
              </w:numPr>
              <w:autoSpaceDE/>
              <w:autoSpaceDN/>
              <w:jc w:val="both"/>
              <w:rPr>
                <w:rFonts w:ascii="Arial" w:hAnsi="Arial" w:cs="Arial"/>
                <w:sz w:val="20"/>
                <w:szCs w:val="20"/>
              </w:rPr>
            </w:pPr>
            <w:r w:rsidRPr="004C2A48">
              <w:rPr>
                <w:rFonts w:ascii="Arial" w:hAnsi="Arial" w:cs="Arial"/>
                <w:sz w:val="20"/>
                <w:szCs w:val="20"/>
              </w:rPr>
              <w:t>Strategic thinking</w:t>
            </w:r>
          </w:p>
          <w:p w14:paraId="55F7179F" w14:textId="07E81D33" w:rsidR="00935D90" w:rsidRPr="004C2A48" w:rsidRDefault="00935D90" w:rsidP="00935D90">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Ability to motivate </w:t>
            </w:r>
            <w:r w:rsidR="000E1805">
              <w:rPr>
                <w:rFonts w:ascii="Arial" w:hAnsi="Arial" w:cs="Arial"/>
                <w:sz w:val="20"/>
                <w:szCs w:val="20"/>
              </w:rPr>
              <w:t>colleagues</w:t>
            </w:r>
          </w:p>
          <w:p w14:paraId="389461AC"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Ability to lead, co-ordinate and delegate</w:t>
            </w:r>
          </w:p>
          <w:p w14:paraId="2F73D4DC"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Objective decision making</w:t>
            </w:r>
          </w:p>
          <w:p w14:paraId="09B9B971"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Driving license </w:t>
            </w:r>
            <w:proofErr w:type="gramStart"/>
            <w:r w:rsidRPr="004C2A48">
              <w:rPr>
                <w:rFonts w:ascii="Arial" w:hAnsi="Arial" w:cs="Arial"/>
                <w:sz w:val="20"/>
                <w:szCs w:val="20"/>
              </w:rPr>
              <w:t>desirable</w:t>
            </w:r>
            <w:proofErr w:type="gramEnd"/>
          </w:p>
          <w:p w14:paraId="350BDC66" w14:textId="44CBA478"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IT </w:t>
            </w:r>
            <w:proofErr w:type="gramStart"/>
            <w:r w:rsidR="00FE7D8D">
              <w:rPr>
                <w:rFonts w:ascii="Arial" w:hAnsi="Arial" w:cs="Arial"/>
                <w:sz w:val="20"/>
                <w:szCs w:val="20"/>
              </w:rPr>
              <w:t>skill</w:t>
            </w:r>
            <w:proofErr w:type="gramEnd"/>
            <w:r w:rsidR="00FE7D8D">
              <w:rPr>
                <w:rFonts w:ascii="Arial" w:hAnsi="Arial" w:cs="Arial"/>
                <w:sz w:val="20"/>
                <w:szCs w:val="20"/>
              </w:rPr>
              <w:t xml:space="preserve"> including Excel and familiarity wit</w:t>
            </w:r>
            <w:r w:rsidR="002D3012">
              <w:rPr>
                <w:rFonts w:ascii="Arial" w:hAnsi="Arial" w:cs="Arial"/>
                <w:sz w:val="20"/>
                <w:szCs w:val="20"/>
              </w:rPr>
              <w:t>h management information systems within an educational setting</w:t>
            </w:r>
            <w:r w:rsidRPr="004C2A48">
              <w:rPr>
                <w:rFonts w:ascii="Arial" w:hAnsi="Arial" w:cs="Arial"/>
                <w:sz w:val="20"/>
                <w:szCs w:val="20"/>
              </w:rPr>
              <w:t xml:space="preserve"> </w:t>
            </w:r>
          </w:p>
          <w:p w14:paraId="2312FF50"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Ability to </w:t>
            </w:r>
            <w:proofErr w:type="spellStart"/>
            <w:r w:rsidRPr="004C2A48">
              <w:rPr>
                <w:rFonts w:ascii="Arial" w:hAnsi="Arial" w:cs="Arial"/>
                <w:sz w:val="20"/>
                <w:szCs w:val="20"/>
              </w:rPr>
              <w:t>analyse</w:t>
            </w:r>
            <w:proofErr w:type="spellEnd"/>
            <w:r w:rsidRPr="004C2A48">
              <w:rPr>
                <w:rFonts w:ascii="Arial" w:hAnsi="Arial" w:cs="Arial"/>
                <w:sz w:val="20"/>
                <w:szCs w:val="20"/>
              </w:rPr>
              <w:t xml:space="preserve"> data</w:t>
            </w:r>
          </w:p>
          <w:p w14:paraId="2AD953C4"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Excellent communication skills</w:t>
            </w:r>
          </w:p>
          <w:p w14:paraId="6E6F466A"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To have high </w:t>
            </w:r>
            <w:proofErr w:type="gramStart"/>
            <w:r w:rsidRPr="004C2A48">
              <w:rPr>
                <w:rFonts w:ascii="Arial" w:hAnsi="Arial" w:cs="Arial"/>
                <w:sz w:val="20"/>
                <w:szCs w:val="20"/>
              </w:rPr>
              <w:t>aspirations</w:t>
            </w:r>
            <w:proofErr w:type="gramEnd"/>
            <w:r w:rsidRPr="004C2A48">
              <w:rPr>
                <w:rFonts w:ascii="Arial" w:hAnsi="Arial" w:cs="Arial"/>
                <w:sz w:val="20"/>
                <w:szCs w:val="20"/>
              </w:rPr>
              <w:t xml:space="preserve"> and </w:t>
            </w:r>
            <w:proofErr w:type="gramStart"/>
            <w:r w:rsidRPr="004C2A48">
              <w:rPr>
                <w:rFonts w:ascii="Arial" w:hAnsi="Arial" w:cs="Arial"/>
                <w:sz w:val="20"/>
                <w:szCs w:val="20"/>
              </w:rPr>
              <w:t>expectations of the</w:t>
            </w:r>
            <w:proofErr w:type="gramEnd"/>
            <w:r w:rsidRPr="004C2A48">
              <w:rPr>
                <w:rFonts w:ascii="Arial" w:hAnsi="Arial" w:cs="Arial"/>
                <w:sz w:val="20"/>
                <w:szCs w:val="20"/>
              </w:rPr>
              <w:t xml:space="preserve"> young people within our </w:t>
            </w:r>
            <w:r>
              <w:rPr>
                <w:rFonts w:ascii="Arial" w:hAnsi="Arial" w:cs="Arial"/>
                <w:sz w:val="20"/>
                <w:szCs w:val="20"/>
              </w:rPr>
              <w:t>college</w:t>
            </w:r>
          </w:p>
          <w:p w14:paraId="3DED43E6"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Creative </w:t>
            </w:r>
            <w:proofErr w:type="gramStart"/>
            <w:r w:rsidRPr="004C2A48">
              <w:rPr>
                <w:rFonts w:ascii="Arial" w:hAnsi="Arial" w:cs="Arial"/>
                <w:sz w:val="20"/>
                <w:szCs w:val="20"/>
              </w:rPr>
              <w:t>problem solving</w:t>
            </w:r>
            <w:proofErr w:type="gramEnd"/>
            <w:r w:rsidRPr="004C2A48">
              <w:rPr>
                <w:rFonts w:ascii="Arial" w:hAnsi="Arial" w:cs="Arial"/>
                <w:sz w:val="20"/>
                <w:szCs w:val="20"/>
              </w:rPr>
              <w:t xml:space="preserve"> skills</w:t>
            </w:r>
          </w:p>
          <w:p w14:paraId="52529DE7" w14:textId="77777777" w:rsidR="000936DF" w:rsidRPr="004C2A48" w:rsidRDefault="000936DF" w:rsidP="000936DF">
            <w:pPr>
              <w:jc w:val="both"/>
              <w:rPr>
                <w:rFonts w:ascii="Arial" w:hAnsi="Arial" w:cs="Arial"/>
                <w:sz w:val="20"/>
                <w:szCs w:val="20"/>
              </w:rPr>
            </w:pPr>
          </w:p>
          <w:p w14:paraId="46808E78" w14:textId="77777777" w:rsidR="000936DF" w:rsidRPr="004C2A48" w:rsidRDefault="000936DF" w:rsidP="000936DF">
            <w:pPr>
              <w:jc w:val="both"/>
              <w:rPr>
                <w:rFonts w:ascii="Arial" w:hAnsi="Arial" w:cs="Arial"/>
                <w:sz w:val="20"/>
                <w:szCs w:val="20"/>
                <w:u w:val="single"/>
              </w:rPr>
            </w:pPr>
            <w:r w:rsidRPr="004C2A48">
              <w:rPr>
                <w:rFonts w:ascii="Arial" w:hAnsi="Arial" w:cs="Arial"/>
                <w:sz w:val="20"/>
                <w:szCs w:val="20"/>
                <w:u w:val="single"/>
              </w:rPr>
              <w:t>Knowledge</w:t>
            </w:r>
          </w:p>
          <w:p w14:paraId="4CE66C7B"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Health and Safety legislation</w:t>
            </w:r>
          </w:p>
          <w:p w14:paraId="3EDC9130"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Data Protection legislation</w:t>
            </w:r>
          </w:p>
          <w:p w14:paraId="2EBAA47F"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Working knowledge of HR legislation and best practice</w:t>
            </w:r>
          </w:p>
          <w:p w14:paraId="49456F9B" w14:textId="77777777" w:rsidR="000936DF" w:rsidRPr="004C2A48" w:rsidRDefault="000936DF" w:rsidP="000936DF">
            <w:pPr>
              <w:widowControl/>
              <w:numPr>
                <w:ilvl w:val="0"/>
                <w:numId w:val="20"/>
              </w:numPr>
              <w:autoSpaceDE/>
              <w:autoSpaceDN/>
              <w:jc w:val="both"/>
              <w:rPr>
                <w:rFonts w:ascii="Arial" w:hAnsi="Arial" w:cs="Arial"/>
                <w:sz w:val="20"/>
                <w:szCs w:val="20"/>
              </w:rPr>
            </w:pPr>
            <w:proofErr w:type="spellStart"/>
            <w:r w:rsidRPr="004C2A48">
              <w:rPr>
                <w:rFonts w:ascii="Arial" w:hAnsi="Arial" w:cs="Arial"/>
                <w:sz w:val="20"/>
                <w:szCs w:val="20"/>
              </w:rPr>
              <w:t>OfSTED</w:t>
            </w:r>
            <w:proofErr w:type="spellEnd"/>
            <w:r w:rsidRPr="004C2A48">
              <w:rPr>
                <w:rFonts w:ascii="Arial" w:hAnsi="Arial" w:cs="Arial"/>
                <w:sz w:val="20"/>
                <w:szCs w:val="20"/>
              </w:rPr>
              <w:t xml:space="preserve"> requirements</w:t>
            </w:r>
          </w:p>
          <w:p w14:paraId="6F9C9774" w14:textId="77777777" w:rsidR="000936DF" w:rsidRPr="004C2A48" w:rsidRDefault="000936DF" w:rsidP="000936DF">
            <w:pPr>
              <w:tabs>
                <w:tab w:val="num" w:pos="1152"/>
              </w:tabs>
              <w:jc w:val="both"/>
              <w:rPr>
                <w:rFonts w:ascii="Arial" w:hAnsi="Arial" w:cs="Arial"/>
                <w:sz w:val="20"/>
                <w:szCs w:val="20"/>
              </w:rPr>
            </w:pPr>
          </w:p>
          <w:p w14:paraId="656B383F" w14:textId="77777777" w:rsidR="000936DF" w:rsidRPr="004C2A48" w:rsidRDefault="000936DF" w:rsidP="000936DF">
            <w:pPr>
              <w:jc w:val="both"/>
              <w:rPr>
                <w:rFonts w:ascii="Arial" w:hAnsi="Arial" w:cs="Arial"/>
                <w:sz w:val="20"/>
                <w:szCs w:val="20"/>
                <w:u w:val="single"/>
              </w:rPr>
            </w:pPr>
            <w:r w:rsidRPr="004C2A48">
              <w:rPr>
                <w:rFonts w:ascii="Arial" w:hAnsi="Arial" w:cs="Arial"/>
                <w:sz w:val="20"/>
                <w:szCs w:val="20"/>
                <w:u w:val="single"/>
              </w:rPr>
              <w:t>Experience</w:t>
            </w:r>
          </w:p>
          <w:p w14:paraId="5D59B382"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Proven track record of effective financial management and the provision of financial information</w:t>
            </w:r>
          </w:p>
          <w:p w14:paraId="55486E46" w14:textId="3A59A265"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Extensive experience of working </w:t>
            </w:r>
            <w:r w:rsidR="0036605A">
              <w:rPr>
                <w:rFonts w:ascii="Arial" w:hAnsi="Arial" w:cs="Arial"/>
                <w:sz w:val="20"/>
                <w:szCs w:val="20"/>
              </w:rPr>
              <w:t>in a similar role within an</w:t>
            </w:r>
            <w:r w:rsidRPr="004C2A48">
              <w:rPr>
                <w:rFonts w:ascii="Arial" w:hAnsi="Arial" w:cs="Arial"/>
                <w:sz w:val="20"/>
                <w:szCs w:val="20"/>
              </w:rPr>
              <w:t xml:space="preserve"> </w:t>
            </w:r>
            <w:r w:rsidR="00723561" w:rsidRPr="004C2A48">
              <w:rPr>
                <w:rFonts w:ascii="Arial" w:hAnsi="Arial" w:cs="Arial"/>
                <w:sz w:val="20"/>
                <w:szCs w:val="20"/>
              </w:rPr>
              <w:t>educational</w:t>
            </w:r>
            <w:r w:rsidRPr="004C2A48">
              <w:rPr>
                <w:rFonts w:ascii="Arial" w:hAnsi="Arial" w:cs="Arial"/>
                <w:sz w:val="20"/>
                <w:szCs w:val="20"/>
              </w:rPr>
              <w:t xml:space="preserve"> environment</w:t>
            </w:r>
          </w:p>
          <w:p w14:paraId="56BB4A6C" w14:textId="77777777" w:rsidR="000936DF" w:rsidRPr="004C2A48" w:rsidRDefault="000936DF" w:rsidP="000936DF">
            <w:pPr>
              <w:widowControl/>
              <w:numPr>
                <w:ilvl w:val="0"/>
                <w:numId w:val="20"/>
              </w:numPr>
              <w:tabs>
                <w:tab w:val="num" w:pos="1368"/>
              </w:tabs>
              <w:autoSpaceDE/>
              <w:autoSpaceDN/>
              <w:jc w:val="both"/>
              <w:rPr>
                <w:rFonts w:ascii="Arial" w:hAnsi="Arial" w:cs="Arial"/>
                <w:sz w:val="20"/>
                <w:szCs w:val="20"/>
              </w:rPr>
            </w:pPr>
            <w:r w:rsidRPr="004C2A48">
              <w:rPr>
                <w:rFonts w:ascii="Arial" w:hAnsi="Arial" w:cs="Arial"/>
                <w:sz w:val="20"/>
                <w:szCs w:val="20"/>
              </w:rPr>
              <w:t>Relevant experience of working at a strategic / senior level</w:t>
            </w:r>
          </w:p>
          <w:p w14:paraId="6A22E6A6" w14:textId="53A8D96F"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Operational management of a</w:t>
            </w:r>
            <w:r w:rsidR="00D24ABF">
              <w:rPr>
                <w:rFonts w:ascii="Arial" w:hAnsi="Arial" w:cs="Arial"/>
                <w:sz w:val="20"/>
                <w:szCs w:val="20"/>
              </w:rPr>
              <w:t>n educational establishment</w:t>
            </w:r>
          </w:p>
          <w:p w14:paraId="57F77134" w14:textId="77777777" w:rsidR="000936DF" w:rsidRPr="004C2A48" w:rsidRDefault="000936DF" w:rsidP="000936DF">
            <w:pPr>
              <w:widowControl/>
              <w:numPr>
                <w:ilvl w:val="0"/>
                <w:numId w:val="20"/>
              </w:numPr>
              <w:tabs>
                <w:tab w:val="num" w:pos="1368"/>
              </w:tabs>
              <w:autoSpaceDE/>
              <w:autoSpaceDN/>
              <w:jc w:val="both"/>
              <w:rPr>
                <w:rFonts w:ascii="Arial" w:hAnsi="Arial" w:cs="Arial"/>
                <w:sz w:val="20"/>
                <w:szCs w:val="20"/>
              </w:rPr>
            </w:pPr>
            <w:r w:rsidRPr="004C2A48">
              <w:rPr>
                <w:rFonts w:ascii="Arial" w:hAnsi="Arial" w:cs="Arial"/>
                <w:sz w:val="20"/>
                <w:szCs w:val="20"/>
              </w:rPr>
              <w:t xml:space="preserve">Strategic leadership within a </w:t>
            </w:r>
            <w:r>
              <w:rPr>
                <w:rFonts w:ascii="Arial" w:hAnsi="Arial" w:cs="Arial"/>
                <w:sz w:val="20"/>
                <w:szCs w:val="20"/>
              </w:rPr>
              <w:t>college</w:t>
            </w:r>
            <w:r w:rsidRPr="004C2A48">
              <w:rPr>
                <w:rFonts w:ascii="Arial" w:hAnsi="Arial" w:cs="Arial"/>
                <w:sz w:val="20"/>
                <w:szCs w:val="20"/>
              </w:rPr>
              <w:t xml:space="preserve"> desirable</w:t>
            </w:r>
          </w:p>
          <w:p w14:paraId="4ABEBE3E" w14:textId="77777777" w:rsidR="000936DF" w:rsidRPr="004C2A48" w:rsidRDefault="000936DF" w:rsidP="000936DF">
            <w:pPr>
              <w:widowControl/>
              <w:numPr>
                <w:ilvl w:val="0"/>
                <w:numId w:val="20"/>
              </w:numPr>
              <w:tabs>
                <w:tab w:val="num" w:pos="1368"/>
              </w:tabs>
              <w:autoSpaceDE/>
              <w:autoSpaceDN/>
              <w:jc w:val="both"/>
              <w:rPr>
                <w:rFonts w:ascii="Arial" w:hAnsi="Arial" w:cs="Arial"/>
                <w:sz w:val="20"/>
                <w:szCs w:val="20"/>
              </w:rPr>
            </w:pPr>
            <w:r w:rsidRPr="004C2A48">
              <w:rPr>
                <w:rFonts w:ascii="Arial" w:hAnsi="Arial" w:cs="Arial"/>
                <w:sz w:val="20"/>
                <w:szCs w:val="20"/>
              </w:rPr>
              <w:t>Managing risk assessments</w:t>
            </w:r>
          </w:p>
          <w:p w14:paraId="12952F03" w14:textId="77777777" w:rsidR="000936DF" w:rsidRPr="004C2A48" w:rsidRDefault="000936DF" w:rsidP="000936DF">
            <w:pPr>
              <w:ind w:left="360"/>
              <w:jc w:val="both"/>
              <w:rPr>
                <w:rFonts w:ascii="Arial" w:hAnsi="Arial" w:cs="Arial"/>
                <w:sz w:val="20"/>
                <w:szCs w:val="20"/>
              </w:rPr>
            </w:pPr>
          </w:p>
          <w:p w14:paraId="00393B71" w14:textId="77777777" w:rsidR="000936DF" w:rsidRPr="004C2A48" w:rsidRDefault="000936DF" w:rsidP="000936DF">
            <w:pPr>
              <w:jc w:val="both"/>
              <w:rPr>
                <w:rFonts w:ascii="Arial" w:hAnsi="Arial" w:cs="Arial"/>
                <w:sz w:val="20"/>
                <w:szCs w:val="20"/>
                <w:u w:val="single"/>
              </w:rPr>
            </w:pPr>
            <w:r w:rsidRPr="004C2A48">
              <w:rPr>
                <w:rFonts w:ascii="Arial" w:hAnsi="Arial" w:cs="Arial"/>
                <w:sz w:val="20"/>
                <w:szCs w:val="20"/>
                <w:u w:val="single"/>
              </w:rPr>
              <w:t>Education &amp; certification</w:t>
            </w:r>
            <w:r>
              <w:rPr>
                <w:rFonts w:ascii="Arial" w:hAnsi="Arial" w:cs="Arial"/>
                <w:sz w:val="20"/>
                <w:szCs w:val="20"/>
                <w:u w:val="single"/>
              </w:rPr>
              <w:t xml:space="preserve"> (desirable)</w:t>
            </w:r>
          </w:p>
          <w:p w14:paraId="2EAA1E1E"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A degree or equivalent</w:t>
            </w:r>
          </w:p>
          <w:p w14:paraId="4F5223FD" w14:textId="77777777" w:rsidR="000936DF" w:rsidRPr="004C2A48" w:rsidRDefault="000936DF" w:rsidP="000936DF">
            <w:pPr>
              <w:widowControl/>
              <w:numPr>
                <w:ilvl w:val="0"/>
                <w:numId w:val="20"/>
              </w:numPr>
              <w:autoSpaceDE/>
              <w:autoSpaceDN/>
              <w:jc w:val="both"/>
              <w:rPr>
                <w:rFonts w:ascii="Arial" w:hAnsi="Arial" w:cs="Arial"/>
                <w:sz w:val="20"/>
                <w:szCs w:val="20"/>
              </w:rPr>
            </w:pPr>
            <w:r w:rsidRPr="004C2A48">
              <w:rPr>
                <w:rFonts w:ascii="Arial" w:hAnsi="Arial" w:cs="Arial"/>
                <w:sz w:val="20"/>
                <w:szCs w:val="20"/>
              </w:rPr>
              <w:t xml:space="preserve">Certificate or Diploma of </w:t>
            </w:r>
            <w:r>
              <w:rPr>
                <w:rFonts w:ascii="Arial" w:hAnsi="Arial" w:cs="Arial"/>
                <w:sz w:val="20"/>
                <w:szCs w:val="20"/>
              </w:rPr>
              <w:t>College</w:t>
            </w:r>
            <w:r w:rsidRPr="004C2A48">
              <w:rPr>
                <w:rFonts w:ascii="Arial" w:hAnsi="Arial" w:cs="Arial"/>
                <w:sz w:val="20"/>
                <w:szCs w:val="20"/>
              </w:rPr>
              <w:t xml:space="preserve"> Business Management or equivalent</w:t>
            </w:r>
          </w:p>
          <w:p w14:paraId="7C96C1F5" w14:textId="1D3B86E4" w:rsidR="00062C87" w:rsidRPr="00935D90" w:rsidRDefault="000936DF" w:rsidP="000936DF">
            <w:pPr>
              <w:pStyle w:val="ListBullet"/>
              <w:numPr>
                <w:ilvl w:val="0"/>
                <w:numId w:val="20"/>
              </w:numPr>
              <w:rPr>
                <w:rFonts w:ascii="Tahoma" w:hAnsi="Tahoma" w:cs="Tahoma"/>
                <w:lang w:val="en-US"/>
              </w:rPr>
            </w:pPr>
            <w:r w:rsidRPr="004C2A48">
              <w:rPr>
                <w:rFonts w:ascii="Arial" w:hAnsi="Arial" w:cs="Arial"/>
              </w:rPr>
              <w:t>MCIPD member</w:t>
            </w:r>
          </w:p>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lastRenderedPageBreak/>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6A85E077">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27C8DDA2">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63A40E63">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3B130498">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5EB75A60">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1D5B15B8" w14:textId="5D9EC541" w:rsidR="00062C87" w:rsidRPr="00987203" w:rsidRDefault="00723561" w:rsidP="00AC6117">
                <w:r>
                  <w:t xml:space="preserve">Emma Piper </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11CEC648" w:rsidR="00062C87" w:rsidRPr="00987203" w:rsidRDefault="00723561" w:rsidP="00AC6117">
                <w:r>
                  <w:t>05/12/2025</w:t>
                </w:r>
              </w:p>
            </w:tc>
          </w:sdtContent>
        </w:sdt>
      </w:tr>
    </w:tbl>
    <w:p w14:paraId="54F46627" w14:textId="562EC4F0" w:rsidR="00A9170E" w:rsidRDefault="00A9170E" w:rsidP="00BC0CD5">
      <w:pPr>
        <w:rPr>
          <w:sz w:val="20"/>
          <w:szCs w:val="20"/>
        </w:rPr>
      </w:pPr>
    </w:p>
    <w:p w14:paraId="4B51E69E" w14:textId="5947DE7B" w:rsidR="002C14F1" w:rsidRPr="008F27D1" w:rsidRDefault="002C14F1" w:rsidP="008F27D1"/>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0F3D" w14:textId="77777777" w:rsidR="009C4C1C" w:rsidRDefault="009C4C1C" w:rsidP="00D2437F">
      <w:r>
        <w:separator/>
      </w:r>
    </w:p>
  </w:endnote>
  <w:endnote w:type="continuationSeparator" w:id="0">
    <w:p w14:paraId="7487C6EE" w14:textId="77777777" w:rsidR="009C4C1C" w:rsidRDefault="009C4C1C"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8219" w14:textId="77777777" w:rsidR="009C4C1C" w:rsidRDefault="009C4C1C" w:rsidP="00D2437F">
      <w:r>
        <w:separator/>
      </w:r>
    </w:p>
  </w:footnote>
  <w:footnote w:type="continuationSeparator" w:id="0">
    <w:p w14:paraId="10A62A9C" w14:textId="77777777" w:rsidR="009C4C1C" w:rsidRDefault="009C4C1C"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248A7"/>
    <w:multiLevelType w:val="hybridMultilevel"/>
    <w:tmpl w:val="ED66E4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1190519">
    <w:abstractNumId w:val="13"/>
  </w:num>
  <w:num w:numId="2" w16cid:durableId="1390543220">
    <w:abstractNumId w:val="19"/>
  </w:num>
  <w:num w:numId="3" w16cid:durableId="18094761">
    <w:abstractNumId w:val="15"/>
  </w:num>
  <w:num w:numId="4" w16cid:durableId="811949716">
    <w:abstractNumId w:val="8"/>
  </w:num>
  <w:num w:numId="5" w16cid:durableId="665327563">
    <w:abstractNumId w:val="6"/>
  </w:num>
  <w:num w:numId="6" w16cid:durableId="1091858011">
    <w:abstractNumId w:val="12"/>
  </w:num>
  <w:num w:numId="7" w16cid:durableId="283536743">
    <w:abstractNumId w:val="16"/>
  </w:num>
  <w:num w:numId="8" w16cid:durableId="213196706">
    <w:abstractNumId w:val="10"/>
  </w:num>
  <w:num w:numId="9" w16cid:durableId="1343314320">
    <w:abstractNumId w:val="1"/>
  </w:num>
  <w:num w:numId="10" w16cid:durableId="1570188754">
    <w:abstractNumId w:val="3"/>
  </w:num>
  <w:num w:numId="11" w16cid:durableId="2045670726">
    <w:abstractNumId w:val="11"/>
  </w:num>
  <w:num w:numId="12" w16cid:durableId="1303804953">
    <w:abstractNumId w:val="4"/>
  </w:num>
  <w:num w:numId="13" w16cid:durableId="1390883354">
    <w:abstractNumId w:val="0"/>
  </w:num>
  <w:num w:numId="14" w16cid:durableId="1006592860">
    <w:abstractNumId w:val="2"/>
  </w:num>
  <w:num w:numId="15" w16cid:durableId="1348825653">
    <w:abstractNumId w:val="17"/>
  </w:num>
  <w:num w:numId="16" w16cid:durableId="1476920871">
    <w:abstractNumId w:val="5"/>
  </w:num>
  <w:num w:numId="17" w16cid:durableId="637731044">
    <w:abstractNumId w:val="9"/>
  </w:num>
  <w:num w:numId="18" w16cid:durableId="1225531749">
    <w:abstractNumId w:val="14"/>
  </w:num>
  <w:num w:numId="19" w16cid:durableId="93745466">
    <w:abstractNumId w:val="7"/>
  </w:num>
  <w:num w:numId="20" w16cid:durableId="1574854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244EE"/>
    <w:rsid w:val="00062C87"/>
    <w:rsid w:val="00065969"/>
    <w:rsid w:val="000936DF"/>
    <w:rsid w:val="000A4F9F"/>
    <w:rsid w:val="000E1805"/>
    <w:rsid w:val="0015047C"/>
    <w:rsid w:val="00161D02"/>
    <w:rsid w:val="00166C52"/>
    <w:rsid w:val="00186B9C"/>
    <w:rsid w:val="001A7412"/>
    <w:rsid w:val="001E1B0C"/>
    <w:rsid w:val="0020598E"/>
    <w:rsid w:val="00236DFA"/>
    <w:rsid w:val="002711E2"/>
    <w:rsid w:val="002C14F1"/>
    <w:rsid w:val="002D3012"/>
    <w:rsid w:val="00333E45"/>
    <w:rsid w:val="0036605A"/>
    <w:rsid w:val="003762B3"/>
    <w:rsid w:val="00376C3B"/>
    <w:rsid w:val="00387C6D"/>
    <w:rsid w:val="003B679F"/>
    <w:rsid w:val="003C1C75"/>
    <w:rsid w:val="00401FAF"/>
    <w:rsid w:val="004500E3"/>
    <w:rsid w:val="00453DD9"/>
    <w:rsid w:val="004862F4"/>
    <w:rsid w:val="004875EA"/>
    <w:rsid w:val="00491517"/>
    <w:rsid w:val="005221F4"/>
    <w:rsid w:val="005309CC"/>
    <w:rsid w:val="006025D3"/>
    <w:rsid w:val="00624299"/>
    <w:rsid w:val="006252FC"/>
    <w:rsid w:val="00635795"/>
    <w:rsid w:val="00674770"/>
    <w:rsid w:val="006B3EFA"/>
    <w:rsid w:val="006C2EC3"/>
    <w:rsid w:val="00703BEB"/>
    <w:rsid w:val="00707DE4"/>
    <w:rsid w:val="00716241"/>
    <w:rsid w:val="00723561"/>
    <w:rsid w:val="00725B90"/>
    <w:rsid w:val="00742DAE"/>
    <w:rsid w:val="0074653C"/>
    <w:rsid w:val="00775586"/>
    <w:rsid w:val="007A0FF0"/>
    <w:rsid w:val="0081553E"/>
    <w:rsid w:val="008C5DE2"/>
    <w:rsid w:val="008D1F3E"/>
    <w:rsid w:val="008F27D1"/>
    <w:rsid w:val="008F3D6A"/>
    <w:rsid w:val="00900821"/>
    <w:rsid w:val="00924406"/>
    <w:rsid w:val="00935D90"/>
    <w:rsid w:val="00962A37"/>
    <w:rsid w:val="00983DEA"/>
    <w:rsid w:val="00987203"/>
    <w:rsid w:val="009B6759"/>
    <w:rsid w:val="009C4C1C"/>
    <w:rsid w:val="009E2251"/>
    <w:rsid w:val="00A267C7"/>
    <w:rsid w:val="00A5201B"/>
    <w:rsid w:val="00A9170E"/>
    <w:rsid w:val="00A97833"/>
    <w:rsid w:val="00AB6F84"/>
    <w:rsid w:val="00AF0843"/>
    <w:rsid w:val="00AF1AFA"/>
    <w:rsid w:val="00B055C9"/>
    <w:rsid w:val="00B13C5C"/>
    <w:rsid w:val="00BA19A2"/>
    <w:rsid w:val="00BB7A3A"/>
    <w:rsid w:val="00BC0CD5"/>
    <w:rsid w:val="00BE3276"/>
    <w:rsid w:val="00C11B8F"/>
    <w:rsid w:val="00C52B05"/>
    <w:rsid w:val="00D228A8"/>
    <w:rsid w:val="00D2437F"/>
    <w:rsid w:val="00D24ABF"/>
    <w:rsid w:val="00DA58CC"/>
    <w:rsid w:val="00DF38C3"/>
    <w:rsid w:val="00E22097"/>
    <w:rsid w:val="00E22704"/>
    <w:rsid w:val="00E33E21"/>
    <w:rsid w:val="00EB1885"/>
    <w:rsid w:val="00EE0734"/>
    <w:rsid w:val="00EF1AE6"/>
    <w:rsid w:val="00EF7B99"/>
    <w:rsid w:val="00F2356D"/>
    <w:rsid w:val="00F66ADE"/>
    <w:rsid w:val="00F9163E"/>
    <w:rsid w:val="00FE7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0A4F9F"/>
    <w:rsid w:val="001A7412"/>
    <w:rsid w:val="004659B9"/>
    <w:rsid w:val="00703BEB"/>
    <w:rsid w:val="0081553E"/>
    <w:rsid w:val="00AF0F2E"/>
    <w:rsid w:val="00E22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8762</Characters>
  <Application>Microsoft Office Word</Application>
  <DocSecurity>4</DocSecurity>
  <Lines>206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2</cp:revision>
  <dcterms:created xsi:type="dcterms:W3CDTF">2025-12-09T09:17:00Z</dcterms:created>
  <dcterms:modified xsi:type="dcterms:W3CDTF">2025-12-09T09:17:00Z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