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DC38D" w14:textId="27386C87" w:rsidR="00BC0CD5" w:rsidRDefault="00BC0CD5" w:rsidP="00BC0CD5">
      <w:pPr>
        <w:jc w:val="center"/>
        <w:rPr>
          <w:b/>
          <w:sz w:val="28"/>
          <w:szCs w:val="20"/>
        </w:rPr>
      </w:pPr>
      <w:r w:rsidRPr="00987203">
        <w:rPr>
          <w:b/>
          <w:sz w:val="28"/>
          <w:szCs w:val="20"/>
        </w:rPr>
        <w:t>Job Profile</w:t>
      </w:r>
    </w:p>
    <w:p w14:paraId="3AA8384E" w14:textId="77777777" w:rsidR="00987203" w:rsidRPr="00987203" w:rsidRDefault="00987203" w:rsidP="00BC0CD5">
      <w:pPr>
        <w:jc w:val="center"/>
        <w:rPr>
          <w:b/>
          <w:sz w:val="28"/>
          <w:szCs w:val="20"/>
        </w:rPr>
      </w:pPr>
    </w:p>
    <w:p w14:paraId="63735FFB" w14:textId="77777777" w:rsidR="00BC0CD5" w:rsidRPr="00987203" w:rsidRDefault="00BC0CD5" w:rsidP="00BC0CD5">
      <w:pPr>
        <w:jc w:val="center"/>
        <w:rPr>
          <w:b/>
          <w:sz w:val="20"/>
          <w:szCs w:val="20"/>
        </w:rPr>
      </w:pPr>
    </w:p>
    <w:tbl>
      <w:tblPr>
        <w:tblStyle w:val="TableGrid"/>
        <w:tblW w:w="9923" w:type="dxa"/>
        <w:tblInd w:w="-5" w:type="dxa"/>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2160"/>
        <w:gridCol w:w="2784"/>
        <w:gridCol w:w="2286"/>
        <w:gridCol w:w="2693"/>
      </w:tblGrid>
      <w:tr w:rsidR="00062C87" w:rsidRPr="00987203" w14:paraId="76FF345B" w14:textId="77777777" w:rsidTr="00AC6117">
        <w:tc>
          <w:tcPr>
            <w:tcW w:w="2160" w:type="dxa"/>
            <w:shd w:val="clear" w:color="auto" w:fill="1478BE"/>
          </w:tcPr>
          <w:p w14:paraId="49425F50" w14:textId="77777777" w:rsidR="00062C87" w:rsidRPr="00987203" w:rsidRDefault="00000000" w:rsidP="00AC6117">
            <w:pPr>
              <w:pStyle w:val="Heading2"/>
              <w:tabs>
                <w:tab w:val="right" w:pos="1925"/>
              </w:tabs>
              <w:rPr>
                <w:rFonts w:ascii="Tahoma" w:hAnsi="Tahoma" w:cs="Tahoma"/>
                <w:szCs w:val="20"/>
              </w:rPr>
            </w:pPr>
            <w:sdt>
              <w:sdtPr>
                <w:rPr>
                  <w:rFonts w:ascii="Tahoma" w:hAnsi="Tahoma" w:cs="Tahoma"/>
                  <w:szCs w:val="20"/>
                </w:rPr>
                <w:alias w:val="Job Title:"/>
                <w:tag w:val="Job Title:"/>
                <w:id w:val="900328234"/>
                <w:placeholder>
                  <w:docPart w:val="759D36BFE0DC40A99241A3EC88DD2C4B"/>
                </w:placeholder>
                <w:temporary/>
                <w:showingPlcHdr/>
                <w15:appearance w15:val="hidden"/>
              </w:sdtPr>
              <w:sdtContent>
                <w:r w:rsidR="00062C87" w:rsidRPr="00987203">
                  <w:rPr>
                    <w:rFonts w:ascii="Tahoma" w:hAnsi="Tahoma" w:cs="Tahoma"/>
                    <w:szCs w:val="20"/>
                  </w:rPr>
                  <w:t>Job Title</w:t>
                </w:r>
              </w:sdtContent>
            </w:sdt>
            <w:r w:rsidR="00062C87" w:rsidRPr="00987203">
              <w:rPr>
                <w:rFonts w:ascii="Tahoma" w:hAnsi="Tahoma" w:cs="Tahoma"/>
                <w:szCs w:val="20"/>
              </w:rPr>
              <w:t>:</w:t>
            </w:r>
            <w:r w:rsidR="00062C87" w:rsidRPr="00987203">
              <w:rPr>
                <w:rFonts w:ascii="Tahoma" w:hAnsi="Tahoma" w:cs="Tahoma"/>
                <w:szCs w:val="20"/>
              </w:rPr>
              <w:tab/>
            </w:r>
          </w:p>
        </w:tc>
        <w:sdt>
          <w:sdtPr>
            <w:rPr>
              <w:sz w:val="20"/>
              <w:szCs w:val="20"/>
            </w:rPr>
            <w:id w:val="688340963"/>
            <w:placeholder>
              <w:docPart w:val="56E2429C18AA4E6B8ACAE146750E3F88"/>
            </w:placeholder>
          </w:sdtPr>
          <w:sdtContent>
            <w:tc>
              <w:tcPr>
                <w:tcW w:w="2784" w:type="dxa"/>
              </w:tcPr>
              <w:p w14:paraId="124F6A2A" w14:textId="2B509304" w:rsidR="00062C87" w:rsidRPr="00987203" w:rsidRDefault="00524056" w:rsidP="00AC6117">
                <w:pPr>
                  <w:rPr>
                    <w:sz w:val="20"/>
                    <w:szCs w:val="20"/>
                  </w:rPr>
                </w:pPr>
                <w:r>
                  <w:rPr>
                    <w:sz w:val="20"/>
                    <w:szCs w:val="20"/>
                  </w:rPr>
                  <w:t>Tutor</w:t>
                </w:r>
              </w:p>
            </w:tc>
          </w:sdtContent>
        </w:sdt>
        <w:tc>
          <w:tcPr>
            <w:tcW w:w="2286" w:type="dxa"/>
            <w:shd w:val="clear" w:color="auto" w:fill="1478BE"/>
          </w:tcPr>
          <w:p w14:paraId="0BA88888" w14:textId="77777777" w:rsidR="00062C87" w:rsidRPr="00987203" w:rsidRDefault="00062C87" w:rsidP="00AC6117">
            <w:pPr>
              <w:pStyle w:val="Heading2"/>
              <w:rPr>
                <w:rFonts w:ascii="Tahoma" w:hAnsi="Tahoma" w:cs="Tahoma"/>
                <w:szCs w:val="20"/>
              </w:rPr>
            </w:pPr>
            <w:r w:rsidRPr="00987203">
              <w:rPr>
                <w:rFonts w:ascii="Tahoma" w:hAnsi="Tahoma" w:cs="Tahoma"/>
                <w:szCs w:val="20"/>
              </w:rPr>
              <w:t>Location/Service:</w:t>
            </w:r>
          </w:p>
          <w:p w14:paraId="5B8A7084" w14:textId="77777777" w:rsidR="00062C87" w:rsidRPr="00987203" w:rsidRDefault="00062C87" w:rsidP="00AC6117">
            <w:pPr>
              <w:jc w:val="right"/>
              <w:rPr>
                <w:sz w:val="20"/>
                <w:szCs w:val="20"/>
              </w:rPr>
            </w:pPr>
          </w:p>
        </w:tc>
        <w:sdt>
          <w:sdtPr>
            <w:rPr>
              <w:sz w:val="20"/>
              <w:szCs w:val="20"/>
            </w:rPr>
            <w:id w:val="287793971"/>
            <w:placeholder>
              <w:docPart w:val="56E2429C18AA4E6B8ACAE146750E3F88"/>
            </w:placeholder>
          </w:sdtPr>
          <w:sdtContent>
            <w:tc>
              <w:tcPr>
                <w:tcW w:w="2693" w:type="dxa"/>
              </w:tcPr>
              <w:p w14:paraId="690B711C" w14:textId="1DA50ECB" w:rsidR="00062C87" w:rsidRPr="00987203" w:rsidRDefault="00524056" w:rsidP="00AC6117">
                <w:pPr>
                  <w:rPr>
                    <w:sz w:val="20"/>
                    <w:szCs w:val="20"/>
                  </w:rPr>
                </w:pPr>
                <w:r>
                  <w:rPr>
                    <w:sz w:val="20"/>
                    <w:szCs w:val="20"/>
                  </w:rPr>
                  <w:t>Mercury College</w:t>
                </w:r>
              </w:p>
            </w:tc>
          </w:sdtContent>
        </w:sdt>
      </w:tr>
      <w:tr w:rsidR="00062C87" w:rsidRPr="00987203" w14:paraId="5E0805D6" w14:textId="77777777" w:rsidTr="00AC6117">
        <w:tc>
          <w:tcPr>
            <w:tcW w:w="2160" w:type="dxa"/>
            <w:shd w:val="clear" w:color="auto" w:fill="1478BE"/>
          </w:tcPr>
          <w:p w14:paraId="37888A8F" w14:textId="77777777" w:rsidR="00062C87" w:rsidRPr="00987203" w:rsidRDefault="00062C87" w:rsidP="00AC6117">
            <w:pPr>
              <w:pStyle w:val="Heading2"/>
              <w:rPr>
                <w:rFonts w:ascii="Tahoma" w:hAnsi="Tahoma" w:cs="Tahoma"/>
                <w:szCs w:val="20"/>
              </w:rPr>
            </w:pPr>
            <w:r w:rsidRPr="00987203">
              <w:rPr>
                <w:rFonts w:ascii="Tahoma" w:hAnsi="Tahoma" w:cs="Tahoma"/>
                <w:szCs w:val="20"/>
              </w:rPr>
              <w:t>Department:</w:t>
            </w:r>
          </w:p>
        </w:tc>
        <w:tc>
          <w:tcPr>
            <w:tcW w:w="2784" w:type="dxa"/>
          </w:tcPr>
          <w:p w14:paraId="0C386166" w14:textId="77777777" w:rsidR="00062C87" w:rsidRPr="00987203" w:rsidRDefault="00000000" w:rsidP="00AC6117">
            <w:pPr>
              <w:rPr>
                <w:sz w:val="20"/>
                <w:szCs w:val="20"/>
              </w:rPr>
            </w:pPr>
            <w:sdt>
              <w:sdtPr>
                <w:rPr>
                  <w:sz w:val="20"/>
                  <w:szCs w:val="20"/>
                </w:rPr>
                <w:id w:val="2146538087"/>
                <w:placeholder>
                  <w:docPart w:val="56E2429C18AA4E6B8ACAE146750E3F88"/>
                </w:placeholder>
              </w:sdtPr>
              <w:sdtContent>
                <w:sdt>
                  <w:sdtPr>
                    <w:rPr>
                      <w:sz w:val="20"/>
                      <w:szCs w:val="20"/>
                    </w:rPr>
                    <w:id w:val="-483390606"/>
                    <w:placeholder>
                      <w:docPart w:val="17065E66D30E462289F5F1D83656D263"/>
                    </w:placeholder>
                    <w:showingPlcHdr/>
                  </w:sdtPr>
                  <w:sdtContent>
                    <w:r w:rsidR="00062C87" w:rsidRPr="00987203">
                      <w:rPr>
                        <w:rStyle w:val="PlaceholderText"/>
                        <w:sz w:val="20"/>
                        <w:szCs w:val="20"/>
                      </w:rPr>
                      <w:t>Click or tap here to enter text.</w:t>
                    </w:r>
                  </w:sdtContent>
                </w:sdt>
                <w:r w:rsidR="00062C87" w:rsidRPr="00987203">
                  <w:rPr>
                    <w:sz w:val="20"/>
                    <w:szCs w:val="20"/>
                  </w:rPr>
                  <w:t xml:space="preserve">   </w:t>
                </w:r>
              </w:sdtContent>
            </w:sdt>
            <w:r w:rsidR="00062C87" w:rsidRPr="00987203">
              <w:rPr>
                <w:sz w:val="20"/>
                <w:szCs w:val="20"/>
              </w:rPr>
              <w:t xml:space="preserve"> </w:t>
            </w:r>
          </w:p>
        </w:tc>
        <w:tc>
          <w:tcPr>
            <w:tcW w:w="2286" w:type="dxa"/>
            <w:shd w:val="clear" w:color="auto" w:fill="1478BE"/>
          </w:tcPr>
          <w:p w14:paraId="69FD4A89" w14:textId="77777777" w:rsidR="00062C87" w:rsidRPr="00987203" w:rsidRDefault="00062C87" w:rsidP="00AC6117">
            <w:pPr>
              <w:pStyle w:val="Heading2"/>
              <w:rPr>
                <w:rFonts w:ascii="Tahoma" w:hAnsi="Tahoma" w:cs="Tahoma"/>
                <w:szCs w:val="20"/>
              </w:rPr>
            </w:pPr>
            <w:r w:rsidRPr="00987203">
              <w:rPr>
                <w:rFonts w:ascii="Tahoma" w:hAnsi="Tahoma" w:cs="Tahoma"/>
                <w:szCs w:val="20"/>
              </w:rPr>
              <w:t>Reports To:</w:t>
            </w:r>
          </w:p>
        </w:tc>
        <w:sdt>
          <w:sdtPr>
            <w:rPr>
              <w:sz w:val="20"/>
              <w:szCs w:val="20"/>
            </w:rPr>
            <w:id w:val="1228956303"/>
            <w:placeholder>
              <w:docPart w:val="56E2429C18AA4E6B8ACAE146750E3F88"/>
            </w:placeholder>
            <w:showingPlcHdr/>
          </w:sdtPr>
          <w:sdtContent>
            <w:tc>
              <w:tcPr>
                <w:tcW w:w="2693" w:type="dxa"/>
              </w:tcPr>
              <w:p w14:paraId="35216AB9" w14:textId="77777777" w:rsidR="00062C87" w:rsidRPr="00987203" w:rsidRDefault="00062C87" w:rsidP="00AC6117">
                <w:pPr>
                  <w:rPr>
                    <w:sz w:val="20"/>
                    <w:szCs w:val="20"/>
                  </w:rPr>
                </w:pPr>
                <w:r w:rsidRPr="00987203">
                  <w:rPr>
                    <w:rStyle w:val="PlaceholderText"/>
                    <w:sz w:val="20"/>
                    <w:szCs w:val="20"/>
                  </w:rPr>
                  <w:t>Click or tap here to enter text.</w:t>
                </w:r>
              </w:p>
            </w:tc>
          </w:sdtContent>
        </w:sdt>
      </w:tr>
      <w:tr w:rsidR="00062C87" w:rsidRPr="00987203" w14:paraId="27EA06E4" w14:textId="77777777" w:rsidTr="00AC6117">
        <w:tc>
          <w:tcPr>
            <w:tcW w:w="2160" w:type="dxa"/>
            <w:shd w:val="clear" w:color="auto" w:fill="1478BE"/>
          </w:tcPr>
          <w:p w14:paraId="74D4B948" w14:textId="77777777" w:rsidR="00062C87" w:rsidRPr="00987203" w:rsidRDefault="00062C87" w:rsidP="00AC6117">
            <w:pPr>
              <w:pStyle w:val="Heading2"/>
              <w:rPr>
                <w:rFonts w:ascii="Tahoma" w:hAnsi="Tahoma" w:cs="Tahoma"/>
                <w:szCs w:val="20"/>
              </w:rPr>
            </w:pPr>
            <w:r w:rsidRPr="00987203">
              <w:rPr>
                <w:rFonts w:ascii="Tahoma" w:hAnsi="Tahoma" w:cs="Tahoma"/>
                <w:szCs w:val="20"/>
              </w:rPr>
              <w:t>Responsible For:</w:t>
            </w:r>
          </w:p>
        </w:tc>
        <w:tc>
          <w:tcPr>
            <w:tcW w:w="2784" w:type="dxa"/>
          </w:tcPr>
          <w:p w14:paraId="1FD4F77E" w14:textId="77777777" w:rsidR="00062C87" w:rsidRPr="00987203" w:rsidRDefault="00000000" w:rsidP="00AC6117">
            <w:pPr>
              <w:rPr>
                <w:sz w:val="20"/>
                <w:szCs w:val="20"/>
              </w:rPr>
            </w:pPr>
            <w:sdt>
              <w:sdtPr>
                <w:rPr>
                  <w:sz w:val="20"/>
                  <w:szCs w:val="20"/>
                </w:rPr>
                <w:id w:val="-256598056"/>
                <w:placeholder>
                  <w:docPart w:val="83218CBCB52743F18D965A3D10F26686"/>
                </w:placeholder>
                <w:showingPlcHdr/>
              </w:sdtPr>
              <w:sdtContent>
                <w:r w:rsidR="00062C87" w:rsidRPr="00987203">
                  <w:rPr>
                    <w:rStyle w:val="PlaceholderText"/>
                    <w:sz w:val="20"/>
                    <w:szCs w:val="20"/>
                  </w:rPr>
                  <w:t>Click or tap here to enter text.</w:t>
                </w:r>
              </w:sdtContent>
            </w:sdt>
          </w:p>
        </w:tc>
        <w:tc>
          <w:tcPr>
            <w:tcW w:w="2286" w:type="dxa"/>
            <w:shd w:val="clear" w:color="auto" w:fill="1478BE"/>
          </w:tcPr>
          <w:p w14:paraId="48276BD3" w14:textId="77777777" w:rsidR="00062C87" w:rsidRPr="00987203" w:rsidRDefault="00062C87" w:rsidP="00AC6117">
            <w:pPr>
              <w:pStyle w:val="Heading2"/>
              <w:rPr>
                <w:rFonts w:ascii="Tahoma" w:hAnsi="Tahoma" w:cs="Tahoma"/>
                <w:szCs w:val="20"/>
              </w:rPr>
            </w:pPr>
            <w:r w:rsidRPr="00987203">
              <w:rPr>
                <w:rFonts w:ascii="Tahoma" w:hAnsi="Tahoma" w:cs="Tahoma"/>
                <w:szCs w:val="20"/>
              </w:rPr>
              <w:t>Budgetary Responsibility:</w:t>
            </w:r>
          </w:p>
        </w:tc>
        <w:tc>
          <w:tcPr>
            <w:tcW w:w="2693" w:type="dxa"/>
          </w:tcPr>
          <w:p w14:paraId="2B604955" w14:textId="77777777" w:rsidR="00062C87" w:rsidRPr="00987203" w:rsidRDefault="00000000" w:rsidP="00AC6117">
            <w:pPr>
              <w:rPr>
                <w:sz w:val="20"/>
                <w:szCs w:val="20"/>
              </w:rPr>
            </w:pPr>
            <w:sdt>
              <w:sdtPr>
                <w:rPr>
                  <w:sz w:val="20"/>
                  <w:szCs w:val="20"/>
                </w:rPr>
                <w:id w:val="419526380"/>
                <w:placeholder>
                  <w:docPart w:val="43A23DC7824F419282AE20EAEA0CFFCA"/>
                </w:placeholder>
                <w:showingPlcHdr/>
              </w:sdtPr>
              <w:sdtContent>
                <w:r w:rsidR="00062C87" w:rsidRPr="00987203">
                  <w:rPr>
                    <w:rStyle w:val="PlaceholderText"/>
                    <w:sz w:val="20"/>
                    <w:szCs w:val="20"/>
                  </w:rPr>
                  <w:t>Click or tap here to enter text.</w:t>
                </w:r>
              </w:sdtContent>
            </w:sdt>
          </w:p>
        </w:tc>
      </w:tr>
      <w:tr w:rsidR="00062C87" w:rsidRPr="00987203" w14:paraId="2D76165C" w14:textId="77777777" w:rsidTr="00AC6117">
        <w:tc>
          <w:tcPr>
            <w:tcW w:w="2160" w:type="dxa"/>
            <w:shd w:val="clear" w:color="auto" w:fill="1478BE"/>
          </w:tcPr>
          <w:p w14:paraId="58171778" w14:textId="208C5B37" w:rsidR="00062C87" w:rsidRPr="00987203" w:rsidRDefault="00062C87" w:rsidP="00AC6117">
            <w:pPr>
              <w:pStyle w:val="Heading2"/>
              <w:rPr>
                <w:rFonts w:ascii="Tahoma" w:hAnsi="Tahoma" w:cs="Tahoma"/>
                <w:szCs w:val="20"/>
              </w:rPr>
            </w:pPr>
            <w:r w:rsidRPr="00987203">
              <w:rPr>
                <w:rFonts w:ascii="Tahoma" w:hAnsi="Tahoma" w:cs="Tahoma"/>
                <w:szCs w:val="20"/>
              </w:rPr>
              <w:t>Level of DBS Check Required:</w:t>
            </w:r>
          </w:p>
        </w:tc>
        <w:tc>
          <w:tcPr>
            <w:tcW w:w="2784" w:type="dxa"/>
          </w:tcPr>
          <w:p w14:paraId="08EC2ABE" w14:textId="77777777" w:rsidR="00062C87" w:rsidRPr="00987203" w:rsidRDefault="00000000" w:rsidP="00AC6117">
            <w:pPr>
              <w:rPr>
                <w:sz w:val="20"/>
                <w:szCs w:val="20"/>
              </w:rPr>
            </w:pPr>
            <w:sdt>
              <w:sdtPr>
                <w:rPr>
                  <w:sz w:val="20"/>
                  <w:szCs w:val="20"/>
                </w:rPr>
                <w:id w:val="2022902622"/>
                <w:placeholder>
                  <w:docPart w:val="3986D9781E414F40977502EB0295A73B"/>
                </w:placeholder>
                <w:showingPlcHdr/>
              </w:sdtPr>
              <w:sdtContent>
                <w:r w:rsidR="00062C87" w:rsidRPr="00987203">
                  <w:rPr>
                    <w:rStyle w:val="PlaceholderText"/>
                    <w:sz w:val="20"/>
                    <w:szCs w:val="20"/>
                  </w:rPr>
                  <w:t>Click or tap here to enter text.</w:t>
                </w:r>
              </w:sdtContent>
            </w:sdt>
          </w:p>
        </w:tc>
        <w:tc>
          <w:tcPr>
            <w:tcW w:w="2286" w:type="dxa"/>
            <w:shd w:val="clear" w:color="auto" w:fill="1478BE"/>
          </w:tcPr>
          <w:p w14:paraId="67306DD3" w14:textId="77777777" w:rsidR="00062C87" w:rsidRPr="00987203" w:rsidRDefault="00062C87" w:rsidP="00AC6117">
            <w:pPr>
              <w:pStyle w:val="Heading2"/>
              <w:rPr>
                <w:rFonts w:ascii="Tahoma" w:hAnsi="Tahoma" w:cs="Tahoma"/>
                <w:szCs w:val="20"/>
              </w:rPr>
            </w:pPr>
            <w:r w:rsidRPr="00987203">
              <w:rPr>
                <w:rFonts w:ascii="Tahoma" w:hAnsi="Tahoma" w:cs="Tahoma"/>
                <w:szCs w:val="20"/>
              </w:rPr>
              <w:t>Expected Regulatory Responsibility:</w:t>
            </w:r>
          </w:p>
        </w:tc>
        <w:tc>
          <w:tcPr>
            <w:tcW w:w="2693" w:type="dxa"/>
          </w:tcPr>
          <w:p w14:paraId="47F21756" w14:textId="77777777" w:rsidR="00062C87" w:rsidRPr="00987203" w:rsidRDefault="00000000" w:rsidP="00AC6117">
            <w:pPr>
              <w:rPr>
                <w:sz w:val="20"/>
                <w:szCs w:val="20"/>
              </w:rPr>
            </w:pPr>
            <w:sdt>
              <w:sdtPr>
                <w:rPr>
                  <w:sz w:val="20"/>
                  <w:szCs w:val="20"/>
                </w:rPr>
                <w:id w:val="-1425333420"/>
                <w:placeholder>
                  <w:docPart w:val="7E7D80B2525340B7BFB0C4E3DE081C30"/>
                </w:placeholder>
                <w:showingPlcHdr/>
              </w:sdtPr>
              <w:sdtContent>
                <w:r w:rsidR="00062C87" w:rsidRPr="00987203">
                  <w:rPr>
                    <w:rStyle w:val="PlaceholderText"/>
                    <w:sz w:val="20"/>
                    <w:szCs w:val="20"/>
                  </w:rPr>
                  <w:t>Click or tap here to enter text.</w:t>
                </w:r>
              </w:sdtContent>
            </w:sdt>
          </w:p>
        </w:tc>
      </w:tr>
      <w:tr w:rsidR="00062C87" w:rsidRPr="00987203" w14:paraId="05BFE75A" w14:textId="77777777" w:rsidTr="00AC6117">
        <w:trPr>
          <w:gridAfter w:val="2"/>
          <w:wAfter w:w="4979" w:type="dxa"/>
        </w:trPr>
        <w:tc>
          <w:tcPr>
            <w:tcW w:w="2160" w:type="dxa"/>
            <w:shd w:val="clear" w:color="auto" w:fill="1478BE"/>
          </w:tcPr>
          <w:p w14:paraId="26449247" w14:textId="77777777" w:rsidR="00062C87" w:rsidRPr="00987203" w:rsidRDefault="00062C87" w:rsidP="00AC6117">
            <w:pPr>
              <w:pStyle w:val="Heading2"/>
              <w:rPr>
                <w:rFonts w:ascii="Tahoma" w:hAnsi="Tahoma" w:cs="Tahoma"/>
                <w:szCs w:val="20"/>
              </w:rPr>
            </w:pPr>
            <w:r w:rsidRPr="00987203">
              <w:rPr>
                <w:rFonts w:ascii="Tahoma" w:hAnsi="Tahoma" w:cs="Tahoma"/>
                <w:szCs w:val="20"/>
              </w:rPr>
              <w:t>Does the role require travel to multiple sites?</w:t>
            </w:r>
          </w:p>
        </w:tc>
        <w:tc>
          <w:tcPr>
            <w:tcW w:w="2784" w:type="dxa"/>
          </w:tcPr>
          <w:p w14:paraId="2FAC72E1" w14:textId="77777777" w:rsidR="00062C87" w:rsidRPr="00987203" w:rsidRDefault="00000000" w:rsidP="00AC6117">
            <w:pPr>
              <w:rPr>
                <w:sz w:val="20"/>
                <w:szCs w:val="20"/>
              </w:rPr>
            </w:pPr>
            <w:sdt>
              <w:sdtPr>
                <w:rPr>
                  <w:sz w:val="20"/>
                  <w:szCs w:val="20"/>
                </w:rPr>
                <w:id w:val="-1416549673"/>
                <w:placeholder>
                  <w:docPart w:val="AF8E37AFBE89411B9A84D055075235E9"/>
                </w:placeholder>
              </w:sdtPr>
              <w:sdtContent>
                <w:r w:rsidR="00062C87" w:rsidRPr="00987203">
                  <w:rPr>
                    <w:rStyle w:val="PlaceholderText"/>
                    <w:sz w:val="20"/>
                    <w:szCs w:val="20"/>
                  </w:rPr>
                  <w:t>Click or tap here to enter text.</w:t>
                </w:r>
              </w:sdtContent>
            </w:sdt>
          </w:p>
        </w:tc>
      </w:tr>
      <w:tr w:rsidR="00062C87" w:rsidRPr="00987203" w14:paraId="5F75A999" w14:textId="77777777" w:rsidTr="00AC6117">
        <w:tc>
          <w:tcPr>
            <w:tcW w:w="9923" w:type="dxa"/>
            <w:gridSpan w:val="4"/>
            <w:tcBorders>
              <w:top w:val="nil"/>
            </w:tcBorders>
            <w:shd w:val="clear" w:color="auto" w:fill="1478BE"/>
          </w:tcPr>
          <w:p w14:paraId="2E1B115B" w14:textId="77777777" w:rsidR="00062C87" w:rsidRPr="00987203" w:rsidRDefault="00062C87" w:rsidP="00AC6117">
            <w:pPr>
              <w:pStyle w:val="Heading2"/>
              <w:rPr>
                <w:rFonts w:ascii="Tahoma" w:hAnsi="Tahoma" w:cs="Tahoma"/>
                <w:szCs w:val="20"/>
              </w:rPr>
            </w:pPr>
            <w:r w:rsidRPr="00987203">
              <w:rPr>
                <w:rFonts w:ascii="Tahoma" w:hAnsi="Tahoma" w:cs="Tahoma"/>
                <w:szCs w:val="20"/>
              </w:rPr>
              <w:t>Purpose:</w:t>
            </w:r>
          </w:p>
        </w:tc>
      </w:tr>
      <w:tr w:rsidR="00062C87" w:rsidRPr="00987203" w14:paraId="64CA1B4E" w14:textId="77777777" w:rsidTr="00BC0CD5">
        <w:trPr>
          <w:trHeight w:val="1141"/>
        </w:trPr>
        <w:tc>
          <w:tcPr>
            <w:tcW w:w="9923" w:type="dxa"/>
            <w:gridSpan w:val="4"/>
            <w:tcMar>
              <w:bottom w:w="115" w:type="dxa"/>
            </w:tcMar>
          </w:tcPr>
          <w:p w14:paraId="0BFC3000" w14:textId="00D1A2C8" w:rsidR="00062C87" w:rsidRPr="00987203" w:rsidRDefault="00FC4EDF" w:rsidP="00FC4EDF">
            <w:pPr>
              <w:pStyle w:val="Heading1"/>
              <w:rPr>
                <w:rFonts w:ascii="Tahoma" w:hAnsi="Tahoma" w:cs="Tahoma"/>
                <w:sz w:val="20"/>
                <w:szCs w:val="20"/>
              </w:rPr>
            </w:pPr>
            <w:r w:rsidRPr="00FC4EDF">
              <w:rPr>
                <w:rFonts w:ascii="Tahoma" w:eastAsia="Tahoma" w:hAnsi="Tahoma" w:cs="Tahoma"/>
                <w:b w:val="0"/>
                <w:smallCaps w:val="0"/>
                <w:sz w:val="20"/>
                <w:szCs w:val="20"/>
                <w:lang w:val="en-US" w:eastAsia="en-US"/>
              </w:rPr>
              <w:t xml:space="preserve">To be responsible for delivering teaching and training with a therapeutic and supportive approach, wherever possible linking students learning activities through a methodology of practical skills and Therapeutic Education linked to the </w:t>
            </w:r>
            <w:proofErr w:type="gramStart"/>
            <w:r w:rsidRPr="00FC4EDF">
              <w:rPr>
                <w:rFonts w:ascii="Tahoma" w:eastAsia="Tahoma" w:hAnsi="Tahoma" w:cs="Tahoma"/>
                <w:b w:val="0"/>
                <w:smallCaps w:val="0"/>
                <w:sz w:val="20"/>
                <w:szCs w:val="20"/>
                <w:lang w:val="en-US" w:eastAsia="en-US"/>
              </w:rPr>
              <w:t>preparing</w:t>
            </w:r>
            <w:proofErr w:type="gramEnd"/>
            <w:r w:rsidRPr="00FC4EDF">
              <w:rPr>
                <w:rFonts w:ascii="Tahoma" w:eastAsia="Tahoma" w:hAnsi="Tahoma" w:cs="Tahoma"/>
                <w:b w:val="0"/>
                <w:smallCaps w:val="0"/>
                <w:sz w:val="20"/>
                <w:szCs w:val="20"/>
                <w:lang w:val="en-US" w:eastAsia="en-US"/>
              </w:rPr>
              <w:t xml:space="preserve"> for adulthood outcomes of independence, employment, community, health and wellbeing. To </w:t>
            </w:r>
            <w:r w:rsidRPr="00FC4EDF">
              <w:rPr>
                <w:rFonts w:ascii="Tahoma" w:eastAsia="Tahoma" w:hAnsi="Tahoma" w:cs="Tahoma"/>
                <w:b w:val="0"/>
                <w:smallCaps w:val="0"/>
                <w:sz w:val="20"/>
                <w:szCs w:val="20"/>
                <w:lang w:val="en-US" w:eastAsia="en-US"/>
              </w:rPr>
              <w:t>instill</w:t>
            </w:r>
            <w:r w:rsidRPr="00FC4EDF">
              <w:rPr>
                <w:rFonts w:ascii="Tahoma" w:eastAsia="Tahoma" w:hAnsi="Tahoma" w:cs="Tahoma"/>
                <w:b w:val="0"/>
                <w:smallCaps w:val="0"/>
                <w:sz w:val="20"/>
                <w:szCs w:val="20"/>
                <w:lang w:val="en-US" w:eastAsia="en-US"/>
              </w:rPr>
              <w:t xml:space="preserve"> enthusiasm and enjoyment into the learning process in such a way that can lead to increased self-esteem and enhanced engagement in learning. The post holder is to contribute to the whole life of the College always remembering that our core purpose is to improve the education and lives of our students and adults. </w:t>
            </w:r>
          </w:p>
        </w:tc>
      </w:tr>
      <w:tr w:rsidR="00062C87" w:rsidRPr="00987203" w14:paraId="1AC66395" w14:textId="77777777" w:rsidTr="00AC6117">
        <w:tc>
          <w:tcPr>
            <w:tcW w:w="9923" w:type="dxa"/>
            <w:gridSpan w:val="4"/>
            <w:tcBorders>
              <w:top w:val="nil"/>
            </w:tcBorders>
            <w:shd w:val="clear" w:color="auto" w:fill="1478BE"/>
          </w:tcPr>
          <w:p w14:paraId="38867F17" w14:textId="77777777" w:rsidR="00062C87" w:rsidRPr="00987203" w:rsidRDefault="00062C87" w:rsidP="00AC6117">
            <w:pPr>
              <w:rPr>
                <w:b/>
                <w:bCs/>
                <w:sz w:val="20"/>
                <w:szCs w:val="20"/>
              </w:rPr>
            </w:pPr>
            <w:r w:rsidRPr="00987203">
              <w:rPr>
                <w:b/>
                <w:bCs/>
                <w:sz w:val="20"/>
                <w:szCs w:val="20"/>
              </w:rPr>
              <w:t>Key Role Responsibilities/Accountabilities:</w:t>
            </w:r>
          </w:p>
        </w:tc>
      </w:tr>
      <w:tr w:rsidR="00062C87" w:rsidRPr="00987203" w14:paraId="1AF62C44" w14:textId="77777777" w:rsidTr="00AC6117">
        <w:tc>
          <w:tcPr>
            <w:tcW w:w="9923" w:type="dxa"/>
            <w:gridSpan w:val="4"/>
            <w:tcBorders>
              <w:top w:val="nil"/>
            </w:tcBorders>
          </w:tcPr>
          <w:p w14:paraId="62EE5727" w14:textId="2BFF21D3" w:rsidR="0061232B" w:rsidRPr="00A90145" w:rsidRDefault="0061232B" w:rsidP="00A90145">
            <w:pPr>
              <w:pStyle w:val="ListParagraph"/>
              <w:numPr>
                <w:ilvl w:val="0"/>
                <w:numId w:val="20"/>
              </w:numPr>
              <w:autoSpaceDE/>
              <w:autoSpaceDN/>
              <w:spacing w:before="30" w:after="30"/>
              <w:contextualSpacing/>
              <w:rPr>
                <w:rFonts w:asciiTheme="minorHAnsi" w:hAnsiTheme="minorHAnsi" w:cstheme="minorHAnsi"/>
                <w:sz w:val="22"/>
                <w:szCs w:val="22"/>
              </w:rPr>
            </w:pPr>
            <w:r w:rsidRPr="00A90145">
              <w:rPr>
                <w:rFonts w:asciiTheme="minorHAnsi" w:hAnsiTheme="minorHAnsi" w:cstheme="minorHAnsi"/>
                <w:sz w:val="22"/>
                <w:szCs w:val="22"/>
              </w:rPr>
              <w:t xml:space="preserve">To work closely with their line manager in working with Support Workers and/or Tutor Assistants </w:t>
            </w:r>
          </w:p>
          <w:p w14:paraId="6C92650E" w14:textId="149DCFCF" w:rsidR="0061232B" w:rsidRPr="00A90145" w:rsidRDefault="0061232B" w:rsidP="00A90145">
            <w:pPr>
              <w:pStyle w:val="ListParagraph"/>
              <w:numPr>
                <w:ilvl w:val="0"/>
                <w:numId w:val="20"/>
              </w:numPr>
              <w:autoSpaceDE/>
              <w:autoSpaceDN/>
              <w:spacing w:before="30" w:after="30"/>
              <w:contextualSpacing/>
              <w:rPr>
                <w:rFonts w:asciiTheme="minorHAnsi" w:hAnsiTheme="minorHAnsi" w:cstheme="minorHAnsi"/>
                <w:sz w:val="22"/>
                <w:szCs w:val="22"/>
              </w:rPr>
            </w:pPr>
            <w:r w:rsidRPr="00A90145">
              <w:rPr>
                <w:rFonts w:asciiTheme="minorHAnsi" w:hAnsiTheme="minorHAnsi" w:cstheme="minorHAnsi"/>
                <w:sz w:val="22"/>
                <w:szCs w:val="22"/>
              </w:rPr>
              <w:t xml:space="preserve">To work closely with Support Workers and/or Tutor Assistants </w:t>
            </w:r>
            <w:proofErr w:type="gramStart"/>
            <w:r w:rsidRPr="00A90145">
              <w:rPr>
                <w:rFonts w:asciiTheme="minorHAnsi" w:hAnsiTheme="minorHAnsi" w:cstheme="minorHAnsi"/>
                <w:sz w:val="22"/>
                <w:szCs w:val="22"/>
              </w:rPr>
              <w:t>in order to</w:t>
            </w:r>
            <w:proofErr w:type="gramEnd"/>
            <w:r w:rsidRPr="00A90145">
              <w:rPr>
                <w:rFonts w:asciiTheme="minorHAnsi" w:hAnsiTheme="minorHAnsi" w:cstheme="minorHAnsi"/>
                <w:sz w:val="22"/>
                <w:szCs w:val="22"/>
              </w:rPr>
              <w:t xml:space="preserve"> facilitate delivery in relation to their session planning </w:t>
            </w:r>
          </w:p>
          <w:p w14:paraId="473BCDE2" w14:textId="1BC809DD" w:rsidR="0061232B" w:rsidRPr="00A90145" w:rsidRDefault="0061232B" w:rsidP="00A90145">
            <w:pPr>
              <w:pStyle w:val="ListParagraph"/>
              <w:numPr>
                <w:ilvl w:val="0"/>
                <w:numId w:val="20"/>
              </w:numPr>
              <w:autoSpaceDE/>
              <w:autoSpaceDN/>
              <w:spacing w:before="30" w:after="30"/>
              <w:contextualSpacing/>
              <w:rPr>
                <w:rFonts w:asciiTheme="minorHAnsi" w:hAnsiTheme="minorHAnsi" w:cstheme="minorHAnsi"/>
                <w:sz w:val="22"/>
                <w:szCs w:val="22"/>
              </w:rPr>
            </w:pPr>
            <w:r w:rsidRPr="00A90145">
              <w:rPr>
                <w:rFonts w:asciiTheme="minorHAnsi" w:hAnsiTheme="minorHAnsi" w:cstheme="minorHAnsi"/>
                <w:sz w:val="22"/>
                <w:szCs w:val="22"/>
              </w:rPr>
              <w:t xml:space="preserve">To deliver appropriate practical skills teaching and training as part of an agreed curriculum to students as allocated to you on your timetable which will be changed according to students learning needs requirements. </w:t>
            </w:r>
          </w:p>
          <w:p w14:paraId="5C56446C" w14:textId="01549CCE" w:rsidR="0061232B" w:rsidRPr="00A90145" w:rsidRDefault="0061232B" w:rsidP="00A90145">
            <w:pPr>
              <w:pStyle w:val="ListParagraph"/>
              <w:numPr>
                <w:ilvl w:val="0"/>
                <w:numId w:val="20"/>
              </w:numPr>
              <w:autoSpaceDE/>
              <w:autoSpaceDN/>
              <w:spacing w:before="30" w:after="30"/>
              <w:contextualSpacing/>
              <w:rPr>
                <w:rFonts w:asciiTheme="minorHAnsi" w:hAnsiTheme="minorHAnsi" w:cstheme="minorHAnsi"/>
                <w:sz w:val="22"/>
                <w:szCs w:val="22"/>
              </w:rPr>
            </w:pPr>
            <w:r w:rsidRPr="00A90145">
              <w:rPr>
                <w:rFonts w:asciiTheme="minorHAnsi" w:hAnsiTheme="minorHAnsi" w:cstheme="minorHAnsi"/>
                <w:sz w:val="22"/>
                <w:szCs w:val="22"/>
              </w:rPr>
              <w:t xml:space="preserve">To ensure that the students you are responsible for are appropriately supervised. </w:t>
            </w:r>
          </w:p>
          <w:p w14:paraId="748BBD98" w14:textId="565BE9F2" w:rsidR="0061232B" w:rsidRPr="00A90145" w:rsidRDefault="0061232B" w:rsidP="00A90145">
            <w:pPr>
              <w:pStyle w:val="ListParagraph"/>
              <w:numPr>
                <w:ilvl w:val="0"/>
                <w:numId w:val="20"/>
              </w:numPr>
              <w:autoSpaceDE/>
              <w:autoSpaceDN/>
              <w:spacing w:before="30" w:after="30"/>
              <w:contextualSpacing/>
              <w:rPr>
                <w:rFonts w:asciiTheme="minorHAnsi" w:hAnsiTheme="minorHAnsi" w:cstheme="minorHAnsi"/>
                <w:sz w:val="22"/>
                <w:szCs w:val="22"/>
              </w:rPr>
            </w:pPr>
            <w:r w:rsidRPr="00A90145">
              <w:rPr>
                <w:rFonts w:asciiTheme="minorHAnsi" w:hAnsiTheme="minorHAnsi" w:cstheme="minorHAnsi"/>
                <w:sz w:val="22"/>
                <w:szCs w:val="22"/>
              </w:rPr>
              <w:t xml:space="preserve">To support colleagues by sharing best practice </w:t>
            </w:r>
          </w:p>
          <w:p w14:paraId="2FF572AC" w14:textId="45F2CE18" w:rsidR="0061232B" w:rsidRPr="00A90145" w:rsidRDefault="0061232B" w:rsidP="00A90145">
            <w:pPr>
              <w:pStyle w:val="ListParagraph"/>
              <w:numPr>
                <w:ilvl w:val="0"/>
                <w:numId w:val="20"/>
              </w:numPr>
              <w:autoSpaceDE/>
              <w:autoSpaceDN/>
              <w:spacing w:before="30" w:after="30"/>
              <w:contextualSpacing/>
              <w:rPr>
                <w:rFonts w:asciiTheme="minorHAnsi" w:hAnsiTheme="minorHAnsi" w:cstheme="minorHAnsi"/>
                <w:sz w:val="22"/>
                <w:szCs w:val="22"/>
              </w:rPr>
            </w:pPr>
            <w:r w:rsidRPr="00A90145">
              <w:rPr>
                <w:rFonts w:asciiTheme="minorHAnsi" w:hAnsiTheme="minorHAnsi" w:cstheme="minorHAnsi"/>
                <w:sz w:val="22"/>
                <w:szCs w:val="22"/>
              </w:rPr>
              <w:t xml:space="preserve">In line with the College’s education planning cycle: </w:t>
            </w:r>
          </w:p>
          <w:p w14:paraId="32B73AC2" w14:textId="77777777" w:rsidR="0061232B" w:rsidRPr="00A90145" w:rsidRDefault="0061232B" w:rsidP="00A90145">
            <w:pPr>
              <w:pStyle w:val="ListParagraph"/>
              <w:numPr>
                <w:ilvl w:val="0"/>
                <w:numId w:val="20"/>
              </w:numPr>
              <w:autoSpaceDE/>
              <w:autoSpaceDN/>
              <w:spacing w:before="30" w:after="30"/>
              <w:contextualSpacing/>
              <w:rPr>
                <w:rFonts w:asciiTheme="minorHAnsi" w:hAnsiTheme="minorHAnsi" w:cstheme="minorHAnsi"/>
                <w:sz w:val="22"/>
                <w:szCs w:val="22"/>
              </w:rPr>
            </w:pPr>
            <w:r w:rsidRPr="00A90145">
              <w:rPr>
                <w:rFonts w:asciiTheme="minorHAnsi" w:hAnsiTheme="minorHAnsi" w:cstheme="minorHAnsi"/>
                <w:sz w:val="22"/>
                <w:szCs w:val="22"/>
              </w:rPr>
              <w:t xml:space="preserve">To plan your activities for each timetabled session, producing regular written plans and setting goals and outcomes </w:t>
            </w:r>
          </w:p>
          <w:p w14:paraId="1A60D644" w14:textId="78496511" w:rsidR="0061232B" w:rsidRPr="00A90145" w:rsidRDefault="0061232B" w:rsidP="00A90145">
            <w:pPr>
              <w:pStyle w:val="ListParagraph"/>
              <w:numPr>
                <w:ilvl w:val="0"/>
                <w:numId w:val="20"/>
              </w:numPr>
              <w:autoSpaceDE/>
              <w:autoSpaceDN/>
              <w:spacing w:before="30" w:after="30"/>
              <w:contextualSpacing/>
              <w:rPr>
                <w:rFonts w:asciiTheme="minorHAnsi" w:hAnsiTheme="minorHAnsi" w:cstheme="minorHAnsi"/>
                <w:sz w:val="22"/>
                <w:szCs w:val="22"/>
              </w:rPr>
            </w:pPr>
            <w:r w:rsidRPr="00A90145">
              <w:rPr>
                <w:rFonts w:asciiTheme="minorHAnsi" w:hAnsiTheme="minorHAnsi" w:cstheme="minorHAnsi"/>
                <w:sz w:val="22"/>
                <w:szCs w:val="22"/>
              </w:rPr>
              <w:t xml:space="preserve">To assess and record the progress of students against targets, goals and outcomes delineated in the planning documents </w:t>
            </w:r>
          </w:p>
          <w:p w14:paraId="10089DB0" w14:textId="3A55E870" w:rsidR="0061232B" w:rsidRPr="00A90145" w:rsidRDefault="0061232B" w:rsidP="00A90145">
            <w:pPr>
              <w:pStyle w:val="ListParagraph"/>
              <w:numPr>
                <w:ilvl w:val="0"/>
                <w:numId w:val="20"/>
              </w:numPr>
              <w:autoSpaceDE/>
              <w:autoSpaceDN/>
              <w:spacing w:before="30" w:after="30"/>
              <w:contextualSpacing/>
              <w:rPr>
                <w:rFonts w:asciiTheme="minorHAnsi" w:hAnsiTheme="minorHAnsi" w:cstheme="minorHAnsi"/>
                <w:sz w:val="22"/>
                <w:szCs w:val="22"/>
              </w:rPr>
            </w:pPr>
            <w:r w:rsidRPr="00A90145">
              <w:rPr>
                <w:rFonts w:asciiTheme="minorHAnsi" w:hAnsiTheme="minorHAnsi" w:cstheme="minorHAnsi"/>
                <w:sz w:val="22"/>
                <w:szCs w:val="22"/>
              </w:rPr>
              <w:t xml:space="preserve">To report in writing/verbally on individual student progress at least once every half term during tutorials and for their annual reviews (and for other meetings/reviews as required) </w:t>
            </w:r>
          </w:p>
          <w:p w14:paraId="35961825" w14:textId="0CC2E0DD" w:rsidR="0061232B" w:rsidRPr="00A90145" w:rsidRDefault="0061232B" w:rsidP="00A90145">
            <w:pPr>
              <w:pStyle w:val="ListParagraph"/>
              <w:numPr>
                <w:ilvl w:val="0"/>
                <w:numId w:val="20"/>
              </w:numPr>
              <w:autoSpaceDE/>
              <w:autoSpaceDN/>
              <w:spacing w:before="30" w:after="30"/>
              <w:contextualSpacing/>
              <w:rPr>
                <w:rFonts w:asciiTheme="minorHAnsi" w:hAnsiTheme="minorHAnsi" w:cstheme="minorHAnsi"/>
                <w:sz w:val="22"/>
                <w:szCs w:val="22"/>
              </w:rPr>
            </w:pPr>
            <w:r w:rsidRPr="00A90145">
              <w:rPr>
                <w:rFonts w:asciiTheme="minorHAnsi" w:hAnsiTheme="minorHAnsi" w:cstheme="minorHAnsi"/>
                <w:sz w:val="22"/>
                <w:szCs w:val="22"/>
              </w:rPr>
              <w:t xml:space="preserve">To take an active part in designing and implementing assessment of student achievements. </w:t>
            </w:r>
          </w:p>
          <w:p w14:paraId="5A29078D" w14:textId="2B393F66" w:rsidR="0061232B" w:rsidRPr="00A90145" w:rsidRDefault="0061232B" w:rsidP="00A90145">
            <w:pPr>
              <w:pStyle w:val="ListParagraph"/>
              <w:numPr>
                <w:ilvl w:val="0"/>
                <w:numId w:val="20"/>
              </w:numPr>
              <w:autoSpaceDE/>
              <w:autoSpaceDN/>
              <w:spacing w:before="30" w:after="30"/>
              <w:contextualSpacing/>
              <w:rPr>
                <w:rFonts w:asciiTheme="minorHAnsi" w:hAnsiTheme="minorHAnsi" w:cstheme="minorHAnsi"/>
                <w:sz w:val="22"/>
                <w:szCs w:val="22"/>
              </w:rPr>
            </w:pPr>
            <w:r w:rsidRPr="00A90145">
              <w:rPr>
                <w:rFonts w:asciiTheme="minorHAnsi" w:hAnsiTheme="minorHAnsi" w:cstheme="minorHAnsi"/>
                <w:sz w:val="22"/>
                <w:szCs w:val="22"/>
              </w:rPr>
              <w:t xml:space="preserve">To embed appropriate functional skills teaching and learning into all sessions. </w:t>
            </w:r>
          </w:p>
          <w:p w14:paraId="73138A54" w14:textId="5505DE14" w:rsidR="0061232B" w:rsidRPr="00A90145" w:rsidRDefault="0061232B" w:rsidP="00A90145">
            <w:pPr>
              <w:pStyle w:val="ListParagraph"/>
              <w:numPr>
                <w:ilvl w:val="0"/>
                <w:numId w:val="20"/>
              </w:numPr>
              <w:autoSpaceDE/>
              <w:autoSpaceDN/>
              <w:spacing w:before="30" w:after="30"/>
              <w:contextualSpacing/>
              <w:rPr>
                <w:rFonts w:asciiTheme="minorHAnsi" w:hAnsiTheme="minorHAnsi" w:cstheme="minorHAnsi"/>
                <w:sz w:val="22"/>
                <w:szCs w:val="22"/>
              </w:rPr>
            </w:pPr>
            <w:r w:rsidRPr="00A90145">
              <w:rPr>
                <w:rFonts w:asciiTheme="minorHAnsi" w:hAnsiTheme="minorHAnsi" w:cstheme="minorHAnsi"/>
                <w:sz w:val="22"/>
                <w:szCs w:val="22"/>
              </w:rPr>
              <w:t xml:space="preserve">To be part of the on-going assessment of students’ learning needs and to make reasonable adjustments as required to minimise barriers to learning and achievement. </w:t>
            </w:r>
          </w:p>
          <w:p w14:paraId="4FAEBE1D" w14:textId="0544810F" w:rsidR="0061232B" w:rsidRPr="00A90145" w:rsidRDefault="0061232B" w:rsidP="00A90145">
            <w:pPr>
              <w:pStyle w:val="ListParagraph"/>
              <w:numPr>
                <w:ilvl w:val="0"/>
                <w:numId w:val="20"/>
              </w:numPr>
              <w:autoSpaceDE/>
              <w:autoSpaceDN/>
              <w:spacing w:before="30" w:after="30"/>
              <w:contextualSpacing/>
              <w:rPr>
                <w:rFonts w:asciiTheme="minorHAnsi" w:hAnsiTheme="minorHAnsi" w:cstheme="minorHAnsi"/>
                <w:sz w:val="22"/>
                <w:szCs w:val="22"/>
              </w:rPr>
            </w:pPr>
            <w:r w:rsidRPr="00A90145">
              <w:rPr>
                <w:rFonts w:asciiTheme="minorHAnsi" w:hAnsiTheme="minorHAnsi" w:cstheme="minorHAnsi"/>
                <w:sz w:val="22"/>
                <w:szCs w:val="22"/>
              </w:rPr>
              <w:t xml:space="preserve">To work with, assess and report on the abilities of applicant students visiting the College for assessment as required. </w:t>
            </w:r>
          </w:p>
          <w:p w14:paraId="7DC03347" w14:textId="1BE6F067" w:rsidR="0061232B" w:rsidRPr="00A90145" w:rsidRDefault="0061232B" w:rsidP="00A90145">
            <w:pPr>
              <w:pStyle w:val="ListParagraph"/>
              <w:numPr>
                <w:ilvl w:val="0"/>
                <w:numId w:val="20"/>
              </w:numPr>
              <w:autoSpaceDE/>
              <w:autoSpaceDN/>
              <w:spacing w:before="30" w:after="30"/>
              <w:contextualSpacing/>
              <w:rPr>
                <w:rFonts w:asciiTheme="minorHAnsi" w:hAnsiTheme="minorHAnsi" w:cstheme="minorHAnsi"/>
                <w:sz w:val="22"/>
                <w:szCs w:val="22"/>
              </w:rPr>
            </w:pPr>
            <w:r w:rsidRPr="00A90145">
              <w:rPr>
                <w:rFonts w:asciiTheme="minorHAnsi" w:hAnsiTheme="minorHAnsi" w:cstheme="minorHAnsi"/>
                <w:sz w:val="22"/>
                <w:szCs w:val="22"/>
              </w:rPr>
              <w:t xml:space="preserve">To familiarise with student background information, profile and risk assessment wherever reasonably possible and update student profiles as necessary </w:t>
            </w:r>
          </w:p>
          <w:p w14:paraId="517C1557" w14:textId="1AD5F745" w:rsidR="0061232B" w:rsidRPr="00A90145" w:rsidRDefault="0061232B" w:rsidP="00A90145">
            <w:pPr>
              <w:pStyle w:val="ListParagraph"/>
              <w:numPr>
                <w:ilvl w:val="0"/>
                <w:numId w:val="20"/>
              </w:numPr>
              <w:autoSpaceDE/>
              <w:autoSpaceDN/>
              <w:spacing w:before="30" w:after="30"/>
              <w:contextualSpacing/>
              <w:rPr>
                <w:rFonts w:asciiTheme="minorHAnsi" w:hAnsiTheme="minorHAnsi" w:cstheme="minorHAnsi"/>
                <w:sz w:val="22"/>
                <w:szCs w:val="22"/>
              </w:rPr>
            </w:pPr>
            <w:r w:rsidRPr="00A90145">
              <w:rPr>
                <w:rFonts w:asciiTheme="minorHAnsi" w:hAnsiTheme="minorHAnsi" w:cstheme="minorHAnsi"/>
                <w:sz w:val="22"/>
                <w:szCs w:val="22"/>
              </w:rPr>
              <w:lastRenderedPageBreak/>
              <w:t xml:space="preserve">When working one to one, ensure that the student’s risk assessment has been carried out and that work undertaken with students is in line with the lone working policy as contained within the Trust’s protection policies. </w:t>
            </w:r>
          </w:p>
          <w:p w14:paraId="4AF4B9CA" w14:textId="77777777" w:rsidR="0061232B" w:rsidRPr="00A90145" w:rsidRDefault="0061232B" w:rsidP="00A90145">
            <w:pPr>
              <w:pStyle w:val="ListParagraph"/>
              <w:numPr>
                <w:ilvl w:val="0"/>
                <w:numId w:val="20"/>
              </w:numPr>
              <w:autoSpaceDE/>
              <w:autoSpaceDN/>
              <w:spacing w:before="30" w:after="30"/>
              <w:contextualSpacing/>
              <w:rPr>
                <w:rFonts w:asciiTheme="minorHAnsi" w:hAnsiTheme="minorHAnsi" w:cstheme="minorHAnsi"/>
                <w:sz w:val="22"/>
                <w:szCs w:val="22"/>
              </w:rPr>
            </w:pPr>
            <w:r w:rsidRPr="00A90145">
              <w:rPr>
                <w:rFonts w:asciiTheme="minorHAnsi" w:hAnsiTheme="minorHAnsi" w:cstheme="minorHAnsi"/>
                <w:sz w:val="22"/>
                <w:szCs w:val="22"/>
              </w:rPr>
              <w:t xml:space="preserve">To ensure attendance is recorded and any absence reported to the support an attendance team promptly. </w:t>
            </w:r>
          </w:p>
          <w:p w14:paraId="0DD9C76F" w14:textId="541529E3" w:rsidR="0061232B" w:rsidRPr="00A90145" w:rsidRDefault="0061232B" w:rsidP="00A90145">
            <w:pPr>
              <w:pStyle w:val="ListParagraph"/>
              <w:numPr>
                <w:ilvl w:val="0"/>
                <w:numId w:val="20"/>
              </w:numPr>
              <w:autoSpaceDE/>
              <w:autoSpaceDN/>
              <w:spacing w:before="30" w:after="30"/>
              <w:contextualSpacing/>
              <w:rPr>
                <w:rFonts w:asciiTheme="minorHAnsi" w:hAnsiTheme="minorHAnsi" w:cstheme="minorHAnsi"/>
                <w:sz w:val="22"/>
                <w:szCs w:val="22"/>
              </w:rPr>
            </w:pPr>
            <w:r w:rsidRPr="00A90145">
              <w:rPr>
                <w:rFonts w:asciiTheme="minorHAnsi" w:hAnsiTheme="minorHAnsi" w:cstheme="minorHAnsi"/>
                <w:sz w:val="22"/>
                <w:szCs w:val="22"/>
              </w:rPr>
              <w:t xml:space="preserve">To report any occurrences, serious occurrences or accidents promptly to the support and attendance team and write the report in the timeframe required. </w:t>
            </w:r>
          </w:p>
          <w:p w14:paraId="76C493C2" w14:textId="6C75F300" w:rsidR="0061232B" w:rsidRPr="00A90145" w:rsidRDefault="0061232B" w:rsidP="00A90145">
            <w:pPr>
              <w:pStyle w:val="ListParagraph"/>
              <w:numPr>
                <w:ilvl w:val="0"/>
                <w:numId w:val="20"/>
              </w:numPr>
              <w:autoSpaceDE/>
              <w:autoSpaceDN/>
              <w:spacing w:before="30" w:after="30"/>
              <w:contextualSpacing/>
              <w:rPr>
                <w:rFonts w:asciiTheme="minorHAnsi" w:hAnsiTheme="minorHAnsi" w:cstheme="minorHAnsi"/>
                <w:sz w:val="22"/>
                <w:szCs w:val="22"/>
              </w:rPr>
            </w:pPr>
            <w:r w:rsidRPr="00A90145">
              <w:rPr>
                <w:rFonts w:asciiTheme="minorHAnsi" w:hAnsiTheme="minorHAnsi" w:cstheme="minorHAnsi"/>
                <w:sz w:val="22"/>
                <w:szCs w:val="22"/>
              </w:rPr>
              <w:t xml:space="preserve">To provide cover for absent </w:t>
            </w:r>
            <w:proofErr w:type="gramStart"/>
            <w:r w:rsidRPr="00A90145">
              <w:rPr>
                <w:rFonts w:asciiTheme="minorHAnsi" w:hAnsiTheme="minorHAnsi" w:cstheme="minorHAnsi"/>
                <w:sz w:val="22"/>
                <w:szCs w:val="22"/>
              </w:rPr>
              <w:t>colleagues</w:t>
            </w:r>
            <w:proofErr w:type="gramEnd"/>
            <w:r w:rsidRPr="00A90145">
              <w:rPr>
                <w:rFonts w:asciiTheme="minorHAnsi" w:hAnsiTheme="minorHAnsi" w:cstheme="minorHAnsi"/>
                <w:sz w:val="22"/>
                <w:szCs w:val="22"/>
              </w:rPr>
              <w:t xml:space="preserve"> when necessary, as reasonably requested. </w:t>
            </w:r>
          </w:p>
          <w:p w14:paraId="6E6580A5" w14:textId="63B14B97" w:rsidR="0061232B" w:rsidRPr="00A90145" w:rsidRDefault="0061232B" w:rsidP="00A90145">
            <w:pPr>
              <w:pStyle w:val="ListParagraph"/>
              <w:numPr>
                <w:ilvl w:val="0"/>
                <w:numId w:val="20"/>
              </w:numPr>
              <w:autoSpaceDE/>
              <w:autoSpaceDN/>
              <w:spacing w:before="30" w:after="30"/>
              <w:contextualSpacing/>
              <w:rPr>
                <w:rFonts w:asciiTheme="minorHAnsi" w:hAnsiTheme="minorHAnsi" w:cstheme="minorHAnsi"/>
                <w:sz w:val="22"/>
                <w:szCs w:val="22"/>
              </w:rPr>
            </w:pPr>
            <w:r w:rsidRPr="00A90145">
              <w:rPr>
                <w:rFonts w:asciiTheme="minorHAnsi" w:hAnsiTheme="minorHAnsi" w:cstheme="minorHAnsi"/>
                <w:sz w:val="22"/>
                <w:szCs w:val="22"/>
              </w:rPr>
              <w:t xml:space="preserve">To be responsible for the delivery of individual specialist training to students. </w:t>
            </w:r>
          </w:p>
          <w:p w14:paraId="47052DDB" w14:textId="5AEA9123" w:rsidR="0061232B" w:rsidRPr="00A90145" w:rsidRDefault="0061232B" w:rsidP="00A90145">
            <w:pPr>
              <w:pStyle w:val="ListParagraph"/>
              <w:numPr>
                <w:ilvl w:val="0"/>
                <w:numId w:val="20"/>
              </w:numPr>
              <w:autoSpaceDE/>
              <w:autoSpaceDN/>
              <w:spacing w:before="30" w:after="30"/>
              <w:contextualSpacing/>
              <w:rPr>
                <w:rFonts w:asciiTheme="minorHAnsi" w:hAnsiTheme="minorHAnsi" w:cstheme="minorHAnsi"/>
                <w:sz w:val="22"/>
                <w:szCs w:val="22"/>
              </w:rPr>
            </w:pPr>
            <w:r w:rsidRPr="00A90145">
              <w:rPr>
                <w:rFonts w:asciiTheme="minorHAnsi" w:hAnsiTheme="minorHAnsi" w:cstheme="minorHAnsi"/>
                <w:sz w:val="22"/>
                <w:szCs w:val="22"/>
              </w:rPr>
              <w:t xml:space="preserve">To deliver the educational remit to students as define by the Quality Assurance Framework of the College. </w:t>
            </w:r>
          </w:p>
          <w:p w14:paraId="2CBD0466" w14:textId="5F6C3F86" w:rsidR="0061232B" w:rsidRPr="00A90145" w:rsidRDefault="0061232B" w:rsidP="00A90145">
            <w:pPr>
              <w:pStyle w:val="ListParagraph"/>
              <w:numPr>
                <w:ilvl w:val="0"/>
                <w:numId w:val="20"/>
              </w:numPr>
              <w:autoSpaceDE/>
              <w:autoSpaceDN/>
              <w:spacing w:before="30" w:after="30"/>
              <w:contextualSpacing/>
              <w:rPr>
                <w:rFonts w:asciiTheme="minorHAnsi" w:hAnsiTheme="minorHAnsi" w:cstheme="minorHAnsi"/>
                <w:sz w:val="22"/>
                <w:szCs w:val="22"/>
              </w:rPr>
            </w:pPr>
            <w:r w:rsidRPr="00A90145">
              <w:rPr>
                <w:rFonts w:asciiTheme="minorHAnsi" w:hAnsiTheme="minorHAnsi" w:cstheme="minorHAnsi"/>
                <w:sz w:val="22"/>
                <w:szCs w:val="22"/>
              </w:rPr>
              <w:t xml:space="preserve">To carry out the role of Tutor with an understanding of complexity and diversity of students and their support needs. </w:t>
            </w:r>
          </w:p>
          <w:p w14:paraId="6A5E8EB9" w14:textId="3158E813" w:rsidR="0061232B" w:rsidRPr="00A90145" w:rsidRDefault="0061232B" w:rsidP="00A90145">
            <w:pPr>
              <w:pStyle w:val="ListParagraph"/>
              <w:numPr>
                <w:ilvl w:val="0"/>
                <w:numId w:val="20"/>
              </w:numPr>
              <w:autoSpaceDE/>
              <w:autoSpaceDN/>
              <w:spacing w:before="30" w:after="30"/>
              <w:contextualSpacing/>
              <w:rPr>
                <w:rFonts w:asciiTheme="minorHAnsi" w:hAnsiTheme="minorHAnsi" w:cstheme="minorHAnsi"/>
                <w:sz w:val="22"/>
                <w:szCs w:val="22"/>
              </w:rPr>
            </w:pPr>
            <w:r w:rsidRPr="00A90145">
              <w:rPr>
                <w:rFonts w:asciiTheme="minorHAnsi" w:hAnsiTheme="minorHAnsi" w:cstheme="minorHAnsi"/>
                <w:sz w:val="22"/>
                <w:szCs w:val="22"/>
              </w:rPr>
              <w:t xml:space="preserve">Contribute effectively to the transition process out of college to ensure all young people are ready and have positive destinations and outcomes </w:t>
            </w:r>
          </w:p>
          <w:p w14:paraId="48964EF6" w14:textId="3DD522E7" w:rsidR="0061232B" w:rsidRPr="00A90145" w:rsidRDefault="0061232B" w:rsidP="00A90145">
            <w:pPr>
              <w:pStyle w:val="ListParagraph"/>
              <w:numPr>
                <w:ilvl w:val="0"/>
                <w:numId w:val="20"/>
              </w:numPr>
              <w:autoSpaceDE/>
              <w:autoSpaceDN/>
              <w:spacing w:before="30" w:after="30"/>
              <w:contextualSpacing/>
              <w:rPr>
                <w:rFonts w:asciiTheme="minorHAnsi" w:hAnsiTheme="minorHAnsi" w:cstheme="minorHAnsi"/>
                <w:sz w:val="22"/>
                <w:szCs w:val="22"/>
              </w:rPr>
            </w:pPr>
            <w:r w:rsidRPr="00A90145">
              <w:rPr>
                <w:rFonts w:asciiTheme="minorHAnsi" w:hAnsiTheme="minorHAnsi" w:cstheme="minorHAnsi"/>
                <w:sz w:val="22"/>
                <w:szCs w:val="22"/>
              </w:rPr>
              <w:t xml:space="preserve">To engage with the education, health, and care plan (EHCP) process ensuring reports are completed within set timescales and contribute to EHCP annual reviews </w:t>
            </w:r>
          </w:p>
          <w:p w14:paraId="6448A395" w14:textId="752D2435" w:rsidR="00DB0F2D" w:rsidRPr="00A90145" w:rsidRDefault="00DB0F2D" w:rsidP="00A90145">
            <w:pPr>
              <w:pStyle w:val="ListParagraph"/>
              <w:numPr>
                <w:ilvl w:val="0"/>
                <w:numId w:val="20"/>
              </w:numPr>
              <w:autoSpaceDE/>
              <w:autoSpaceDN/>
              <w:spacing w:before="30" w:after="30"/>
              <w:contextualSpacing/>
              <w:rPr>
                <w:rFonts w:asciiTheme="minorHAnsi" w:hAnsiTheme="minorHAnsi" w:cstheme="minorHAnsi"/>
                <w:sz w:val="22"/>
                <w:szCs w:val="22"/>
              </w:rPr>
            </w:pPr>
            <w:r w:rsidRPr="00A90145">
              <w:rPr>
                <w:rFonts w:asciiTheme="minorHAnsi" w:hAnsiTheme="minorHAnsi" w:cstheme="minorHAnsi"/>
                <w:sz w:val="22"/>
                <w:szCs w:val="22"/>
              </w:rPr>
              <w:t xml:space="preserve">To take responsibility for specific aspects, projects or tasks as agreed with the Head of Education that will contribute to the success of students and the college </w:t>
            </w:r>
          </w:p>
          <w:p w14:paraId="4DD46E0B" w14:textId="77777777" w:rsidR="00DB0F2D" w:rsidRPr="00A90145" w:rsidRDefault="00DB0F2D" w:rsidP="00A90145">
            <w:pPr>
              <w:pStyle w:val="ListParagraph"/>
              <w:numPr>
                <w:ilvl w:val="0"/>
                <w:numId w:val="20"/>
              </w:numPr>
              <w:autoSpaceDE/>
              <w:autoSpaceDN/>
              <w:spacing w:before="30" w:after="30"/>
              <w:contextualSpacing/>
              <w:rPr>
                <w:rFonts w:asciiTheme="minorHAnsi" w:hAnsiTheme="minorHAnsi" w:cstheme="minorHAnsi"/>
                <w:sz w:val="22"/>
                <w:szCs w:val="22"/>
              </w:rPr>
            </w:pPr>
            <w:r w:rsidRPr="00A90145">
              <w:rPr>
                <w:rFonts w:asciiTheme="minorHAnsi" w:hAnsiTheme="minorHAnsi" w:cstheme="minorHAnsi"/>
                <w:sz w:val="22"/>
                <w:szCs w:val="22"/>
              </w:rPr>
              <w:t xml:space="preserve">To have responsibility for ensuring that cover for sessions in the event of absence is planned </w:t>
            </w:r>
            <w:proofErr w:type="gramStart"/>
            <w:r w:rsidRPr="00A90145">
              <w:rPr>
                <w:rFonts w:asciiTheme="minorHAnsi" w:hAnsiTheme="minorHAnsi" w:cstheme="minorHAnsi"/>
                <w:sz w:val="22"/>
                <w:szCs w:val="22"/>
              </w:rPr>
              <w:t>including</w:t>
            </w:r>
            <w:proofErr w:type="gramEnd"/>
            <w:r w:rsidRPr="00A90145">
              <w:rPr>
                <w:rFonts w:asciiTheme="minorHAnsi" w:hAnsiTheme="minorHAnsi" w:cstheme="minorHAnsi"/>
                <w:sz w:val="22"/>
                <w:szCs w:val="22"/>
              </w:rPr>
              <w:t xml:space="preserve"> preparation, paperwork, and resources in place in the tutor folder, agreed with the Head of Education and shared with the cover tutor/tutor assistant </w:t>
            </w:r>
          </w:p>
          <w:p w14:paraId="47E716E2" w14:textId="1432D7E8" w:rsidR="00062C87" w:rsidRPr="00524056" w:rsidRDefault="00DB0F2D" w:rsidP="0061232B">
            <w:pPr>
              <w:pStyle w:val="ListParagraph"/>
              <w:numPr>
                <w:ilvl w:val="0"/>
                <w:numId w:val="20"/>
              </w:numPr>
              <w:autoSpaceDE/>
              <w:autoSpaceDN/>
              <w:spacing w:before="30" w:after="30"/>
              <w:contextualSpacing/>
              <w:rPr>
                <w:rFonts w:asciiTheme="minorHAnsi" w:hAnsiTheme="minorHAnsi" w:cstheme="minorHAnsi"/>
                <w:sz w:val="22"/>
                <w:szCs w:val="22"/>
              </w:rPr>
            </w:pPr>
            <w:r w:rsidRPr="00A90145">
              <w:rPr>
                <w:rFonts w:asciiTheme="minorHAnsi" w:hAnsiTheme="minorHAnsi" w:cstheme="minorHAnsi"/>
                <w:sz w:val="22"/>
                <w:szCs w:val="22"/>
              </w:rPr>
              <w:t xml:space="preserve">In the event of illness ensure that the tutor folder is available for cover staff and is up to date and maintained in a central location. This may include keys for locked cupboards where resources are held, student portfolios, cover lesson plans and equipment </w:t>
            </w:r>
          </w:p>
          <w:p w14:paraId="0765A815" w14:textId="77777777" w:rsidR="00062C87" w:rsidRPr="00987203" w:rsidRDefault="00062C87" w:rsidP="00AC6117">
            <w:pPr>
              <w:rPr>
                <w:sz w:val="20"/>
                <w:szCs w:val="20"/>
              </w:rPr>
            </w:pPr>
          </w:p>
          <w:p w14:paraId="61EDE825" w14:textId="77777777" w:rsidR="00062C87" w:rsidRPr="00987203" w:rsidRDefault="00062C87" w:rsidP="00AC6117">
            <w:pPr>
              <w:rPr>
                <w:sz w:val="20"/>
                <w:szCs w:val="20"/>
              </w:rPr>
            </w:pPr>
          </w:p>
          <w:p w14:paraId="7EEFCE52" w14:textId="77777777" w:rsidR="00062C87" w:rsidRPr="00987203" w:rsidRDefault="00062C87" w:rsidP="00AC6117">
            <w:pPr>
              <w:rPr>
                <w:rFonts w:eastAsia="Times New Roman"/>
                <w:color w:val="000000" w:themeColor="text1"/>
                <w:sz w:val="20"/>
                <w:szCs w:val="20"/>
                <w:lang w:eastAsia="en-GB"/>
              </w:rPr>
            </w:pPr>
            <w:r w:rsidRPr="00987203">
              <w:rPr>
                <w:rFonts w:eastAsia="Times New Roman"/>
                <w:color w:val="000000" w:themeColor="text1"/>
                <w:spacing w:val="-2"/>
                <w:sz w:val="20"/>
                <w:szCs w:val="20"/>
                <w:lang w:eastAsia="en-GB"/>
              </w:rPr>
              <w:t>N.B. The post holder may be expected to undertake additional responsibilities that are reasonably required, appropriate to grade and capability. This job description will be regularly reviewed, involving the post holder, to ensure that it continues to reflect service priorities and developments.</w:t>
            </w:r>
          </w:p>
          <w:p w14:paraId="50CB1BCB" w14:textId="77777777" w:rsidR="00062C87" w:rsidRPr="00987203" w:rsidRDefault="00062C87" w:rsidP="00AC6117">
            <w:pPr>
              <w:rPr>
                <w:rFonts w:eastAsia="Times New Roman"/>
                <w:color w:val="000000" w:themeColor="text1"/>
                <w:sz w:val="20"/>
                <w:szCs w:val="20"/>
                <w:lang w:eastAsia="en-GB"/>
              </w:rPr>
            </w:pPr>
          </w:p>
        </w:tc>
      </w:tr>
      <w:tr w:rsidR="00062C87" w:rsidRPr="00987203" w14:paraId="17122A1A" w14:textId="77777777" w:rsidTr="00AC6117">
        <w:tc>
          <w:tcPr>
            <w:tcW w:w="9923" w:type="dxa"/>
            <w:gridSpan w:val="4"/>
            <w:tcBorders>
              <w:top w:val="nil"/>
            </w:tcBorders>
            <w:shd w:val="clear" w:color="auto" w:fill="1478BE"/>
          </w:tcPr>
          <w:p w14:paraId="710CE74B" w14:textId="77777777" w:rsidR="00062C87" w:rsidRPr="00987203" w:rsidRDefault="00062C87" w:rsidP="00AC6117">
            <w:pPr>
              <w:pStyle w:val="Heading2"/>
              <w:rPr>
                <w:rFonts w:ascii="Tahoma" w:hAnsi="Tahoma" w:cs="Tahoma"/>
                <w:szCs w:val="20"/>
              </w:rPr>
            </w:pPr>
            <w:r w:rsidRPr="00987203">
              <w:rPr>
                <w:rFonts w:ascii="Tahoma" w:hAnsi="Tahoma" w:cs="Tahoma"/>
                <w:szCs w:val="20"/>
              </w:rPr>
              <w:lastRenderedPageBreak/>
              <w:t>Legal and Statutory Responsibilities for all Colleagues:</w:t>
            </w:r>
          </w:p>
        </w:tc>
      </w:tr>
      <w:tr w:rsidR="00062C87" w:rsidRPr="00987203" w14:paraId="7E128F02" w14:textId="77777777" w:rsidTr="00AC6117">
        <w:tc>
          <w:tcPr>
            <w:tcW w:w="9923" w:type="dxa"/>
            <w:gridSpan w:val="4"/>
            <w:tcMar>
              <w:bottom w:w="115" w:type="dxa"/>
            </w:tcMar>
          </w:tcPr>
          <w:p w14:paraId="2EE5D2AE" w14:textId="77777777" w:rsidR="00062C87" w:rsidRPr="00987203" w:rsidRDefault="00062C87" w:rsidP="00AC6117">
            <w:pPr>
              <w:rPr>
                <w:color w:val="000000" w:themeColor="text1"/>
                <w:sz w:val="20"/>
                <w:szCs w:val="20"/>
              </w:rPr>
            </w:pPr>
            <w:r w:rsidRPr="00987203">
              <w:rPr>
                <w:color w:val="000000" w:themeColor="text1"/>
                <w:sz w:val="20"/>
                <w:szCs w:val="20"/>
              </w:rPr>
              <w:t xml:space="preserve">Safeguarding: All colleagues have a duty to maintain a basic level of understanding of safeguarding, signs of </w:t>
            </w:r>
          </w:p>
          <w:p w14:paraId="41D02FA2" w14:textId="77777777" w:rsidR="00062C87" w:rsidRPr="00987203" w:rsidRDefault="00062C87" w:rsidP="00AC6117">
            <w:pPr>
              <w:rPr>
                <w:color w:val="000000" w:themeColor="text1"/>
                <w:sz w:val="20"/>
                <w:szCs w:val="20"/>
              </w:rPr>
            </w:pPr>
            <w:r w:rsidRPr="00987203">
              <w:rPr>
                <w:color w:val="000000" w:themeColor="text1"/>
                <w:sz w:val="20"/>
                <w:szCs w:val="20"/>
              </w:rPr>
              <w:t xml:space="preserve">neglect or abuse and how to raise a safeguarding concern as outlined in the </w:t>
            </w:r>
            <w:proofErr w:type="spellStart"/>
            <w:r w:rsidRPr="00987203">
              <w:rPr>
                <w:color w:val="000000" w:themeColor="text1"/>
                <w:sz w:val="20"/>
                <w:szCs w:val="20"/>
              </w:rPr>
              <w:t>organisations</w:t>
            </w:r>
            <w:proofErr w:type="spellEnd"/>
            <w:r w:rsidRPr="00987203">
              <w:rPr>
                <w:color w:val="000000" w:themeColor="text1"/>
                <w:sz w:val="20"/>
                <w:szCs w:val="20"/>
              </w:rPr>
              <w:t xml:space="preserve"> Safeguarding and </w:t>
            </w:r>
          </w:p>
          <w:p w14:paraId="6AC02C32" w14:textId="77777777" w:rsidR="00062C87" w:rsidRPr="00987203" w:rsidRDefault="00062C87" w:rsidP="00AC6117">
            <w:pPr>
              <w:rPr>
                <w:color w:val="000000" w:themeColor="text1"/>
                <w:sz w:val="20"/>
                <w:szCs w:val="20"/>
              </w:rPr>
            </w:pPr>
            <w:r w:rsidRPr="00987203">
              <w:rPr>
                <w:color w:val="000000" w:themeColor="text1"/>
                <w:sz w:val="20"/>
                <w:szCs w:val="20"/>
              </w:rPr>
              <w:t xml:space="preserve">Whistleblowing policies. </w:t>
            </w:r>
          </w:p>
          <w:p w14:paraId="696C6BE7" w14:textId="77777777" w:rsidR="00062C87" w:rsidRPr="00987203" w:rsidRDefault="00062C87" w:rsidP="00AC6117">
            <w:pPr>
              <w:rPr>
                <w:color w:val="000000" w:themeColor="text1"/>
                <w:sz w:val="20"/>
                <w:szCs w:val="20"/>
              </w:rPr>
            </w:pPr>
          </w:p>
          <w:p w14:paraId="7F7472C7" w14:textId="77777777" w:rsidR="00062C87" w:rsidRPr="00987203" w:rsidRDefault="00062C87" w:rsidP="00AC6117">
            <w:pPr>
              <w:rPr>
                <w:color w:val="000000" w:themeColor="text1"/>
                <w:sz w:val="20"/>
                <w:szCs w:val="20"/>
              </w:rPr>
            </w:pPr>
            <w:r w:rsidRPr="00987203">
              <w:rPr>
                <w:color w:val="000000" w:themeColor="text1"/>
                <w:sz w:val="20"/>
                <w:szCs w:val="20"/>
              </w:rPr>
              <w:t>Health &amp; Safety: All colleagues have a duty to take reasonable care for the health and safety of themselves and others. This includes contributing to a safe and secure environment for the people who use our services.</w:t>
            </w:r>
          </w:p>
          <w:p w14:paraId="316431C8" w14:textId="77777777" w:rsidR="00062C87" w:rsidRPr="00987203" w:rsidRDefault="00062C87" w:rsidP="00AC6117">
            <w:pPr>
              <w:rPr>
                <w:color w:val="000000" w:themeColor="text1"/>
                <w:sz w:val="20"/>
                <w:szCs w:val="20"/>
              </w:rPr>
            </w:pPr>
            <w:r w:rsidRPr="00987203">
              <w:rPr>
                <w:color w:val="000000" w:themeColor="text1"/>
                <w:sz w:val="20"/>
                <w:szCs w:val="20"/>
              </w:rPr>
              <w:br/>
              <w:t xml:space="preserve">Training Compliance: All colleagues are responsible for maintaining compliance with all mandatory training required for the </w:t>
            </w:r>
            <w:proofErr w:type="gramStart"/>
            <w:r w:rsidRPr="00987203">
              <w:rPr>
                <w:color w:val="000000" w:themeColor="text1"/>
                <w:sz w:val="20"/>
                <w:szCs w:val="20"/>
              </w:rPr>
              <w:t>specific job</w:t>
            </w:r>
            <w:proofErr w:type="gramEnd"/>
            <w:r w:rsidRPr="00987203">
              <w:rPr>
                <w:color w:val="000000" w:themeColor="text1"/>
                <w:sz w:val="20"/>
                <w:szCs w:val="20"/>
              </w:rPr>
              <w:t xml:space="preserve"> role they undertake or service they work in, any required qualifications and maintaining any required professional registrations to ensure professional skills and knowledge remain up to date.  </w:t>
            </w:r>
          </w:p>
          <w:p w14:paraId="6BD6984D" w14:textId="77777777" w:rsidR="00062C87" w:rsidRPr="00987203" w:rsidRDefault="00062C87" w:rsidP="00AC6117">
            <w:pPr>
              <w:rPr>
                <w:color w:val="000000" w:themeColor="text1"/>
                <w:sz w:val="20"/>
                <w:szCs w:val="20"/>
              </w:rPr>
            </w:pPr>
          </w:p>
          <w:p w14:paraId="229DA93A" w14:textId="77777777" w:rsidR="00062C87" w:rsidRPr="00987203" w:rsidRDefault="00062C87" w:rsidP="00AC6117">
            <w:pPr>
              <w:rPr>
                <w:color w:val="000000" w:themeColor="text1"/>
                <w:sz w:val="20"/>
                <w:szCs w:val="20"/>
              </w:rPr>
            </w:pPr>
            <w:r w:rsidRPr="00987203">
              <w:rPr>
                <w:color w:val="000000" w:themeColor="text1"/>
                <w:sz w:val="20"/>
                <w:szCs w:val="20"/>
              </w:rPr>
              <w:t xml:space="preserve">Information Governance: All colleagues have a duty to </w:t>
            </w:r>
            <w:proofErr w:type="gramStart"/>
            <w:r w:rsidRPr="00987203">
              <w:rPr>
                <w:color w:val="000000" w:themeColor="text1"/>
                <w:sz w:val="20"/>
                <w:szCs w:val="20"/>
              </w:rPr>
              <w:t>main</w:t>
            </w:r>
            <w:proofErr w:type="gramEnd"/>
            <w:r w:rsidRPr="00987203">
              <w:rPr>
                <w:color w:val="000000" w:themeColor="text1"/>
                <w:sz w:val="20"/>
                <w:szCs w:val="20"/>
              </w:rPr>
              <w:t xml:space="preserve"> the confidentiality and integrity of any sensitive or personal data that they access or use within their role. </w:t>
            </w:r>
          </w:p>
          <w:p w14:paraId="1571D53D" w14:textId="77777777" w:rsidR="00062C87" w:rsidRPr="00987203" w:rsidRDefault="00062C87" w:rsidP="00AC6117">
            <w:pPr>
              <w:rPr>
                <w:color w:val="000000" w:themeColor="text1"/>
                <w:sz w:val="20"/>
                <w:szCs w:val="20"/>
              </w:rPr>
            </w:pPr>
          </w:p>
          <w:p w14:paraId="7C54AEBC" w14:textId="70204DF5" w:rsidR="00062C87" w:rsidRPr="00987203" w:rsidRDefault="00062C87" w:rsidP="00AC6117">
            <w:pPr>
              <w:rPr>
                <w:color w:val="000000" w:themeColor="text1"/>
                <w:sz w:val="20"/>
                <w:szCs w:val="20"/>
              </w:rPr>
            </w:pPr>
            <w:r w:rsidRPr="00987203">
              <w:rPr>
                <w:color w:val="000000" w:themeColor="text1"/>
                <w:sz w:val="20"/>
                <w:szCs w:val="20"/>
              </w:rPr>
              <w:t xml:space="preserve">Diversity and Inclusion: All colleagues are expected to contribute to the development of an inclusive workplace and </w:t>
            </w:r>
            <w:proofErr w:type="gramStart"/>
            <w:r w:rsidRPr="00987203">
              <w:rPr>
                <w:color w:val="000000" w:themeColor="text1"/>
                <w:sz w:val="20"/>
                <w:szCs w:val="20"/>
              </w:rPr>
              <w:t>treat others with dignity and respect at all times</w:t>
            </w:r>
            <w:proofErr w:type="gramEnd"/>
            <w:r w:rsidRPr="00987203">
              <w:rPr>
                <w:color w:val="000000" w:themeColor="text1"/>
                <w:sz w:val="20"/>
                <w:szCs w:val="20"/>
              </w:rPr>
              <w:t xml:space="preserve">. </w:t>
            </w:r>
          </w:p>
          <w:p w14:paraId="3D6F2D4E" w14:textId="77777777" w:rsidR="00062C87" w:rsidRDefault="00062C87" w:rsidP="00AC6117">
            <w:pPr>
              <w:rPr>
                <w:color w:val="000000" w:themeColor="text1"/>
                <w:sz w:val="20"/>
                <w:szCs w:val="20"/>
              </w:rPr>
            </w:pPr>
            <w:r w:rsidRPr="00987203">
              <w:rPr>
                <w:color w:val="000000" w:themeColor="text1"/>
                <w:sz w:val="20"/>
                <w:szCs w:val="20"/>
              </w:rPr>
              <w:t xml:space="preserve">Line Management: Roles with line management responsibility are expected to ensure all direct reports, and teams they oversee, receive the appropriate levels of supervision and have an annual performance review and contribute to a culture of continuous improvement and development. </w:t>
            </w:r>
          </w:p>
          <w:p w14:paraId="6F2F2104" w14:textId="0B1B9D53" w:rsidR="00987203" w:rsidRPr="00987203" w:rsidRDefault="00987203" w:rsidP="00AC6117">
            <w:pPr>
              <w:rPr>
                <w:color w:val="000000" w:themeColor="text1"/>
                <w:sz w:val="20"/>
                <w:szCs w:val="20"/>
              </w:rPr>
            </w:pPr>
          </w:p>
        </w:tc>
      </w:tr>
      <w:tr w:rsidR="00062C87" w:rsidRPr="00987203" w14:paraId="4AF38DE1" w14:textId="77777777" w:rsidTr="00AC6117">
        <w:tc>
          <w:tcPr>
            <w:tcW w:w="9923" w:type="dxa"/>
            <w:gridSpan w:val="4"/>
            <w:tcBorders>
              <w:top w:val="nil"/>
            </w:tcBorders>
            <w:shd w:val="clear" w:color="auto" w:fill="1478BE"/>
          </w:tcPr>
          <w:p w14:paraId="290549F9" w14:textId="77777777" w:rsidR="00062C87" w:rsidRPr="00987203" w:rsidRDefault="00062C87" w:rsidP="00AC6117">
            <w:pPr>
              <w:pStyle w:val="Heading2"/>
              <w:rPr>
                <w:rFonts w:ascii="Tahoma" w:hAnsi="Tahoma" w:cs="Tahoma"/>
                <w:szCs w:val="20"/>
              </w:rPr>
            </w:pPr>
            <w:r w:rsidRPr="00987203">
              <w:rPr>
                <w:rFonts w:ascii="Tahoma" w:hAnsi="Tahoma" w:cs="Tahoma"/>
                <w:szCs w:val="20"/>
              </w:rPr>
              <w:lastRenderedPageBreak/>
              <w:t>Person Specification:</w:t>
            </w:r>
          </w:p>
        </w:tc>
      </w:tr>
      <w:tr w:rsidR="00062C87" w:rsidRPr="00987203" w14:paraId="0019A90C" w14:textId="77777777" w:rsidTr="00AC6117">
        <w:tc>
          <w:tcPr>
            <w:tcW w:w="9923" w:type="dxa"/>
            <w:gridSpan w:val="4"/>
            <w:tcMar>
              <w:bottom w:w="115" w:type="dxa"/>
            </w:tcMar>
          </w:tcPr>
          <w:p w14:paraId="469A8AF5" w14:textId="15986C12" w:rsidR="00BC0CD5" w:rsidRDefault="00EE1702" w:rsidP="00EE1702">
            <w:pPr>
              <w:pStyle w:val="ListBullet"/>
              <w:numPr>
                <w:ilvl w:val="0"/>
                <w:numId w:val="0"/>
              </w:numPr>
              <w:ind w:left="360" w:hanging="360"/>
              <w:rPr>
                <w:rFonts w:cstheme="minorHAnsi"/>
                <w:b/>
                <w:bCs/>
                <w:sz w:val="22"/>
                <w:szCs w:val="22"/>
              </w:rPr>
            </w:pPr>
            <w:r w:rsidRPr="00EE1702">
              <w:rPr>
                <w:rFonts w:cstheme="minorHAnsi"/>
                <w:b/>
                <w:bCs/>
                <w:sz w:val="22"/>
                <w:szCs w:val="22"/>
              </w:rPr>
              <w:t>Essential</w:t>
            </w:r>
            <w:r w:rsidR="007E62FD">
              <w:rPr>
                <w:rFonts w:cstheme="minorHAnsi"/>
                <w:b/>
                <w:bCs/>
                <w:sz w:val="22"/>
                <w:szCs w:val="22"/>
              </w:rPr>
              <w:t xml:space="preserve"> Knowledge</w:t>
            </w:r>
            <w:r>
              <w:rPr>
                <w:rFonts w:cstheme="minorHAnsi"/>
                <w:b/>
                <w:bCs/>
                <w:sz w:val="22"/>
                <w:szCs w:val="22"/>
              </w:rPr>
              <w:t>:</w:t>
            </w:r>
          </w:p>
          <w:p w14:paraId="3DE19047" w14:textId="5E5CE6FC" w:rsidR="00126E1D" w:rsidRPr="00126E1D" w:rsidRDefault="00126E1D" w:rsidP="008C52CA">
            <w:pPr>
              <w:pStyle w:val="ListBullet"/>
              <w:numPr>
                <w:ilvl w:val="0"/>
                <w:numId w:val="21"/>
              </w:numPr>
              <w:rPr>
                <w:rFonts w:cstheme="minorHAnsi"/>
                <w:sz w:val="22"/>
                <w:szCs w:val="22"/>
              </w:rPr>
            </w:pPr>
            <w:r w:rsidRPr="00126E1D">
              <w:rPr>
                <w:rFonts w:cstheme="minorHAnsi"/>
                <w:sz w:val="22"/>
                <w:szCs w:val="22"/>
              </w:rPr>
              <w:t>Understanding of effective utilisation of resources</w:t>
            </w:r>
          </w:p>
          <w:p w14:paraId="5BCECADA" w14:textId="77777777" w:rsidR="00126E1D" w:rsidRPr="00126E1D" w:rsidRDefault="00126E1D" w:rsidP="008C52CA">
            <w:pPr>
              <w:pStyle w:val="ListBullet"/>
              <w:numPr>
                <w:ilvl w:val="0"/>
                <w:numId w:val="21"/>
              </w:numPr>
              <w:rPr>
                <w:rFonts w:cstheme="minorHAnsi"/>
                <w:sz w:val="22"/>
                <w:szCs w:val="22"/>
              </w:rPr>
            </w:pPr>
            <w:r w:rsidRPr="00126E1D">
              <w:rPr>
                <w:rFonts w:cstheme="minorHAnsi"/>
                <w:sz w:val="22"/>
                <w:szCs w:val="22"/>
              </w:rPr>
              <w:t>Knowledge of the range of different types of learning difficulties and disabilities</w:t>
            </w:r>
          </w:p>
          <w:p w14:paraId="751289E3" w14:textId="77777777" w:rsidR="00126E1D" w:rsidRPr="00126E1D" w:rsidRDefault="00126E1D" w:rsidP="008C52CA">
            <w:pPr>
              <w:pStyle w:val="ListBullet"/>
              <w:numPr>
                <w:ilvl w:val="0"/>
                <w:numId w:val="21"/>
              </w:numPr>
              <w:rPr>
                <w:rFonts w:cstheme="minorHAnsi"/>
                <w:sz w:val="22"/>
                <w:szCs w:val="22"/>
              </w:rPr>
            </w:pPr>
            <w:r w:rsidRPr="00126E1D">
              <w:rPr>
                <w:rFonts w:cstheme="minorHAnsi"/>
                <w:sz w:val="22"/>
                <w:szCs w:val="22"/>
              </w:rPr>
              <w:t>Knowledge and understanding of the needs of students with personal care and medical needs</w:t>
            </w:r>
          </w:p>
          <w:p w14:paraId="5120B36D" w14:textId="77777777" w:rsidR="00126E1D" w:rsidRDefault="00126E1D" w:rsidP="008C52CA">
            <w:pPr>
              <w:pStyle w:val="ListBullet"/>
              <w:numPr>
                <w:ilvl w:val="0"/>
                <w:numId w:val="21"/>
              </w:numPr>
              <w:rPr>
                <w:rFonts w:cstheme="minorHAnsi"/>
                <w:sz w:val="22"/>
                <w:szCs w:val="22"/>
              </w:rPr>
            </w:pPr>
            <w:r w:rsidRPr="00126E1D">
              <w:rPr>
                <w:rFonts w:cstheme="minorHAnsi"/>
                <w:sz w:val="22"/>
                <w:szCs w:val="22"/>
              </w:rPr>
              <w:t>Knowledge and understanding of child/adult protection best practice and the procedures to follow in th</w:t>
            </w:r>
            <w:r>
              <w:rPr>
                <w:rFonts w:cstheme="minorHAnsi"/>
                <w:sz w:val="22"/>
                <w:szCs w:val="22"/>
              </w:rPr>
              <w:t xml:space="preserve">e </w:t>
            </w:r>
          </w:p>
          <w:p w14:paraId="01A567C8" w14:textId="64BEECC8" w:rsidR="00126E1D" w:rsidRPr="00126E1D" w:rsidRDefault="00126E1D" w:rsidP="008C52CA">
            <w:pPr>
              <w:pStyle w:val="ListBullet"/>
              <w:numPr>
                <w:ilvl w:val="0"/>
                <w:numId w:val="21"/>
              </w:numPr>
              <w:rPr>
                <w:rFonts w:cstheme="minorHAnsi"/>
                <w:sz w:val="22"/>
                <w:szCs w:val="22"/>
              </w:rPr>
            </w:pPr>
            <w:r w:rsidRPr="00126E1D">
              <w:rPr>
                <w:rFonts w:cstheme="minorHAnsi"/>
                <w:sz w:val="22"/>
                <w:szCs w:val="22"/>
              </w:rPr>
              <w:t>event of</w:t>
            </w:r>
            <w:r>
              <w:rPr>
                <w:rFonts w:cstheme="minorHAnsi"/>
                <w:sz w:val="22"/>
                <w:szCs w:val="22"/>
              </w:rPr>
              <w:t xml:space="preserve"> </w:t>
            </w:r>
            <w:r w:rsidRPr="00126E1D">
              <w:rPr>
                <w:rFonts w:cstheme="minorHAnsi"/>
                <w:sz w:val="22"/>
                <w:szCs w:val="22"/>
              </w:rPr>
              <w:t>an allegation of abuse.</w:t>
            </w:r>
          </w:p>
          <w:p w14:paraId="1DFA3BD3" w14:textId="77777777" w:rsidR="00126E1D" w:rsidRDefault="00126E1D" w:rsidP="008C52CA">
            <w:pPr>
              <w:pStyle w:val="ListBullet"/>
              <w:numPr>
                <w:ilvl w:val="0"/>
                <w:numId w:val="21"/>
              </w:numPr>
              <w:rPr>
                <w:rFonts w:cstheme="minorHAnsi"/>
                <w:sz w:val="22"/>
                <w:szCs w:val="22"/>
              </w:rPr>
            </w:pPr>
            <w:r w:rsidRPr="00126E1D">
              <w:rPr>
                <w:rFonts w:cstheme="minorHAnsi"/>
                <w:sz w:val="22"/>
                <w:szCs w:val="22"/>
              </w:rPr>
              <w:t>Willingness to maintain and update personal specialist skills and knowledge through engaging with</w:t>
            </w:r>
            <w:r>
              <w:rPr>
                <w:rFonts w:cstheme="minorHAnsi"/>
                <w:sz w:val="22"/>
                <w:szCs w:val="22"/>
              </w:rPr>
              <w:t xml:space="preserve"> </w:t>
            </w:r>
          </w:p>
          <w:p w14:paraId="1FD2B771" w14:textId="77777777" w:rsidR="00EE1702" w:rsidRDefault="00126E1D" w:rsidP="008C52CA">
            <w:pPr>
              <w:pStyle w:val="ListBullet"/>
              <w:numPr>
                <w:ilvl w:val="0"/>
                <w:numId w:val="21"/>
              </w:numPr>
              <w:rPr>
                <w:rFonts w:cstheme="minorHAnsi"/>
                <w:sz w:val="22"/>
                <w:szCs w:val="22"/>
              </w:rPr>
            </w:pPr>
            <w:r w:rsidRPr="00126E1D">
              <w:rPr>
                <w:rFonts w:cstheme="minorHAnsi"/>
                <w:sz w:val="22"/>
                <w:szCs w:val="22"/>
              </w:rPr>
              <w:t>A</w:t>
            </w:r>
            <w:r w:rsidRPr="00126E1D">
              <w:rPr>
                <w:rFonts w:cstheme="minorHAnsi"/>
                <w:sz w:val="22"/>
                <w:szCs w:val="22"/>
              </w:rPr>
              <w:t>ppropriate</w:t>
            </w:r>
            <w:r>
              <w:rPr>
                <w:rFonts w:cstheme="minorHAnsi"/>
                <w:sz w:val="22"/>
                <w:szCs w:val="22"/>
              </w:rPr>
              <w:t xml:space="preserve"> </w:t>
            </w:r>
            <w:r w:rsidRPr="00126E1D">
              <w:rPr>
                <w:rFonts w:cstheme="minorHAnsi"/>
                <w:sz w:val="22"/>
                <w:szCs w:val="22"/>
              </w:rPr>
              <w:t>professional development activities and training</w:t>
            </w:r>
          </w:p>
          <w:p w14:paraId="3CF9EBFF" w14:textId="77777777" w:rsidR="00925652" w:rsidRDefault="00925652" w:rsidP="00925652">
            <w:pPr>
              <w:pStyle w:val="ListBullet"/>
              <w:numPr>
                <w:ilvl w:val="0"/>
                <w:numId w:val="0"/>
              </w:numPr>
              <w:ind w:left="360" w:hanging="360"/>
              <w:rPr>
                <w:rFonts w:cstheme="minorHAnsi"/>
                <w:sz w:val="22"/>
                <w:szCs w:val="22"/>
              </w:rPr>
            </w:pPr>
          </w:p>
          <w:p w14:paraId="2DE990D9" w14:textId="77777777" w:rsidR="008C52CA" w:rsidRDefault="00925652" w:rsidP="008C52CA">
            <w:pPr>
              <w:pStyle w:val="ListBullet"/>
              <w:numPr>
                <w:ilvl w:val="0"/>
                <w:numId w:val="0"/>
              </w:numPr>
              <w:ind w:left="360" w:hanging="360"/>
              <w:rPr>
                <w:rFonts w:cstheme="minorHAnsi"/>
                <w:b/>
                <w:bCs/>
                <w:sz w:val="22"/>
                <w:szCs w:val="22"/>
              </w:rPr>
            </w:pPr>
            <w:r w:rsidRPr="00925652">
              <w:rPr>
                <w:rFonts w:cstheme="minorHAnsi"/>
                <w:b/>
                <w:bCs/>
                <w:sz w:val="22"/>
                <w:szCs w:val="22"/>
              </w:rPr>
              <w:t>Essential Skills and Abilities</w:t>
            </w:r>
            <w:r>
              <w:rPr>
                <w:rFonts w:cstheme="minorHAnsi"/>
                <w:b/>
                <w:bCs/>
                <w:sz w:val="22"/>
                <w:szCs w:val="22"/>
              </w:rPr>
              <w:t>:</w:t>
            </w:r>
          </w:p>
          <w:p w14:paraId="234246EF" w14:textId="77777777" w:rsidR="00925652" w:rsidRDefault="00A04561" w:rsidP="00A04561">
            <w:pPr>
              <w:pStyle w:val="ListBullet"/>
              <w:numPr>
                <w:ilvl w:val="0"/>
                <w:numId w:val="22"/>
              </w:numPr>
              <w:rPr>
                <w:rFonts w:cstheme="minorHAnsi"/>
                <w:sz w:val="22"/>
                <w:szCs w:val="22"/>
                <w:lang w:val="en-US"/>
              </w:rPr>
            </w:pPr>
            <w:r w:rsidRPr="00A04561">
              <w:rPr>
                <w:rFonts w:cstheme="minorHAnsi"/>
                <w:sz w:val="22"/>
                <w:szCs w:val="22"/>
                <w:lang w:val="en-US"/>
              </w:rPr>
              <w:t>Ability to apply all knowledge and understanding as listed in the “Knowledge” section above.</w:t>
            </w:r>
          </w:p>
          <w:p w14:paraId="7EFDEEB0" w14:textId="77777777" w:rsidR="00A04561" w:rsidRDefault="006D3DAF" w:rsidP="00A04561">
            <w:pPr>
              <w:pStyle w:val="ListBullet"/>
              <w:numPr>
                <w:ilvl w:val="0"/>
                <w:numId w:val="22"/>
              </w:numPr>
              <w:rPr>
                <w:rFonts w:cstheme="minorHAnsi"/>
                <w:sz w:val="22"/>
                <w:szCs w:val="22"/>
                <w:lang w:val="en-US"/>
              </w:rPr>
            </w:pPr>
            <w:r w:rsidRPr="006D3DAF">
              <w:rPr>
                <w:rFonts w:cstheme="minorHAnsi"/>
                <w:sz w:val="22"/>
                <w:szCs w:val="22"/>
                <w:lang w:val="en-US"/>
              </w:rPr>
              <w:t>Ability to communicate effectively with people using the service, the staff team and with partners such as family carers, tutors and management colleagues.</w:t>
            </w:r>
          </w:p>
          <w:p w14:paraId="25887930" w14:textId="77777777" w:rsidR="006D3DAF" w:rsidRDefault="006D3DAF" w:rsidP="00A04561">
            <w:pPr>
              <w:pStyle w:val="ListBullet"/>
              <w:numPr>
                <w:ilvl w:val="0"/>
                <w:numId w:val="22"/>
              </w:numPr>
              <w:rPr>
                <w:rFonts w:cstheme="minorHAnsi"/>
                <w:sz w:val="22"/>
                <w:szCs w:val="22"/>
                <w:lang w:val="en-US"/>
              </w:rPr>
            </w:pPr>
            <w:r w:rsidRPr="006D3DAF">
              <w:rPr>
                <w:rFonts w:cstheme="minorHAnsi"/>
                <w:sz w:val="22"/>
                <w:szCs w:val="22"/>
                <w:lang w:val="en-US"/>
              </w:rPr>
              <w:t xml:space="preserve">Ability to ensure the consistent use of Hesley Group’s </w:t>
            </w:r>
            <w:proofErr w:type="spellStart"/>
            <w:r w:rsidRPr="006D3DAF">
              <w:rPr>
                <w:rFonts w:cstheme="minorHAnsi"/>
                <w:sz w:val="22"/>
                <w:szCs w:val="22"/>
                <w:lang w:val="en-US"/>
              </w:rPr>
              <w:t>recognised</w:t>
            </w:r>
            <w:proofErr w:type="spellEnd"/>
            <w:r w:rsidRPr="006D3DAF">
              <w:rPr>
                <w:rFonts w:cstheme="minorHAnsi"/>
                <w:sz w:val="22"/>
                <w:szCs w:val="22"/>
                <w:lang w:val="en-US"/>
              </w:rPr>
              <w:t xml:space="preserve"> methodology to </w:t>
            </w:r>
            <w:proofErr w:type="gramStart"/>
            <w:r w:rsidRPr="006D3DAF">
              <w:rPr>
                <w:rFonts w:cstheme="minorHAnsi"/>
                <w:sz w:val="22"/>
                <w:szCs w:val="22"/>
                <w:lang w:val="en-US"/>
              </w:rPr>
              <w:t xml:space="preserve">person </w:t>
            </w:r>
            <w:proofErr w:type="spellStart"/>
            <w:proofErr w:type="gramEnd"/>
            <w:r w:rsidRPr="006D3DAF">
              <w:rPr>
                <w:rFonts w:cstheme="minorHAnsi"/>
                <w:sz w:val="22"/>
                <w:szCs w:val="22"/>
                <w:lang w:val="en-US"/>
              </w:rPr>
              <w:t>centred</w:t>
            </w:r>
            <w:proofErr w:type="spellEnd"/>
            <w:r w:rsidRPr="006D3DAF">
              <w:rPr>
                <w:rFonts w:cstheme="minorHAnsi"/>
                <w:sz w:val="22"/>
                <w:szCs w:val="22"/>
                <w:lang w:val="en-US"/>
              </w:rPr>
              <w:t xml:space="preserve"> support, positive </w:t>
            </w:r>
            <w:proofErr w:type="spellStart"/>
            <w:r w:rsidRPr="006D3DAF">
              <w:rPr>
                <w:rFonts w:cstheme="minorHAnsi"/>
                <w:sz w:val="22"/>
                <w:szCs w:val="22"/>
                <w:lang w:val="en-US"/>
              </w:rPr>
              <w:t>behaviour</w:t>
            </w:r>
            <w:proofErr w:type="spellEnd"/>
            <w:r w:rsidRPr="006D3DAF">
              <w:rPr>
                <w:rFonts w:cstheme="minorHAnsi"/>
                <w:sz w:val="22"/>
                <w:szCs w:val="22"/>
                <w:lang w:val="en-US"/>
              </w:rPr>
              <w:t xml:space="preserve"> support and reducing the need for the use of restrictive interventions (training delivered when in post).</w:t>
            </w:r>
          </w:p>
          <w:p w14:paraId="6ACF7CEE" w14:textId="77777777" w:rsidR="006D3DAF" w:rsidRDefault="006D3DAF" w:rsidP="00A04561">
            <w:pPr>
              <w:pStyle w:val="ListBullet"/>
              <w:numPr>
                <w:ilvl w:val="0"/>
                <w:numId w:val="22"/>
              </w:numPr>
              <w:rPr>
                <w:rFonts w:cstheme="minorHAnsi"/>
                <w:sz w:val="22"/>
                <w:szCs w:val="22"/>
                <w:lang w:val="en-US"/>
              </w:rPr>
            </w:pPr>
            <w:r w:rsidRPr="006D3DAF">
              <w:rPr>
                <w:rFonts w:cstheme="minorHAnsi"/>
                <w:sz w:val="22"/>
                <w:szCs w:val="22"/>
                <w:lang w:val="en-US"/>
              </w:rPr>
              <w:t>Ability to ensure Hesley Group policies, guidance and procedures are put into effect and provide assurance that these are being followed through effective management practice, e.g. monitoring, checking and auditing as required.</w:t>
            </w:r>
          </w:p>
          <w:p w14:paraId="29992FC4" w14:textId="77777777" w:rsidR="006D3DAF" w:rsidRDefault="00173978" w:rsidP="00A04561">
            <w:pPr>
              <w:pStyle w:val="ListBullet"/>
              <w:numPr>
                <w:ilvl w:val="0"/>
                <w:numId w:val="22"/>
              </w:numPr>
              <w:rPr>
                <w:rFonts w:cstheme="minorHAnsi"/>
                <w:sz w:val="22"/>
                <w:szCs w:val="22"/>
                <w:lang w:val="en-US"/>
              </w:rPr>
            </w:pPr>
            <w:r w:rsidRPr="00173978">
              <w:rPr>
                <w:rFonts w:cstheme="minorHAnsi"/>
                <w:sz w:val="22"/>
                <w:szCs w:val="22"/>
                <w:lang w:val="en-US"/>
              </w:rPr>
              <w:t>Outstanding interpersonal skills with an innate ability to bond with and gain the trust of young people and facilitate rich learning experiences</w:t>
            </w:r>
          </w:p>
          <w:p w14:paraId="3E58E24C" w14:textId="77777777" w:rsidR="00173978" w:rsidRDefault="00173978" w:rsidP="00A04561">
            <w:pPr>
              <w:pStyle w:val="ListBullet"/>
              <w:numPr>
                <w:ilvl w:val="0"/>
                <w:numId w:val="22"/>
              </w:numPr>
              <w:rPr>
                <w:rFonts w:cstheme="minorHAnsi"/>
                <w:sz w:val="22"/>
                <w:szCs w:val="22"/>
                <w:lang w:val="en-US"/>
              </w:rPr>
            </w:pPr>
            <w:r w:rsidRPr="00173978">
              <w:rPr>
                <w:rFonts w:cstheme="minorHAnsi"/>
                <w:sz w:val="22"/>
                <w:szCs w:val="22"/>
                <w:lang w:val="en-US"/>
              </w:rPr>
              <w:t xml:space="preserve">Exceptional analytical abilities with sound reviewing and recording skills </w:t>
            </w:r>
            <w:proofErr w:type="gramStart"/>
            <w:r w:rsidRPr="00173978">
              <w:rPr>
                <w:rFonts w:cstheme="minorHAnsi"/>
                <w:sz w:val="22"/>
                <w:szCs w:val="22"/>
                <w:lang w:val="en-US"/>
              </w:rPr>
              <w:t>in order to</w:t>
            </w:r>
            <w:proofErr w:type="gramEnd"/>
            <w:r w:rsidRPr="00173978">
              <w:rPr>
                <w:rFonts w:cstheme="minorHAnsi"/>
                <w:sz w:val="22"/>
                <w:szCs w:val="22"/>
                <w:lang w:val="en-US"/>
              </w:rPr>
              <w:t xml:space="preserve"> continually monitor and document student progress</w:t>
            </w:r>
          </w:p>
          <w:p w14:paraId="3650A3FC" w14:textId="77777777" w:rsidR="00173978" w:rsidRDefault="00BB1998" w:rsidP="00A04561">
            <w:pPr>
              <w:pStyle w:val="ListBullet"/>
              <w:numPr>
                <w:ilvl w:val="0"/>
                <w:numId w:val="22"/>
              </w:numPr>
              <w:rPr>
                <w:rFonts w:cstheme="minorHAnsi"/>
                <w:sz w:val="22"/>
                <w:szCs w:val="22"/>
                <w:lang w:val="en-US"/>
              </w:rPr>
            </w:pPr>
            <w:r w:rsidRPr="00BB1998">
              <w:rPr>
                <w:rFonts w:cstheme="minorHAnsi"/>
                <w:sz w:val="22"/>
                <w:szCs w:val="22"/>
                <w:lang w:val="en-US"/>
              </w:rPr>
              <w:t>Proven ability to deliver educational activities and specialist training in a manner which is stimulating, engaging, enjoyable and enthusiastic</w:t>
            </w:r>
          </w:p>
          <w:p w14:paraId="14FBAFB7" w14:textId="77777777" w:rsidR="00BB1998" w:rsidRDefault="00BB1998" w:rsidP="00A04561">
            <w:pPr>
              <w:pStyle w:val="ListBullet"/>
              <w:numPr>
                <w:ilvl w:val="0"/>
                <w:numId w:val="22"/>
              </w:numPr>
              <w:rPr>
                <w:rFonts w:cstheme="minorHAnsi"/>
                <w:sz w:val="22"/>
                <w:szCs w:val="22"/>
                <w:lang w:val="en-US"/>
              </w:rPr>
            </w:pPr>
            <w:r w:rsidRPr="00BB1998">
              <w:rPr>
                <w:rFonts w:cstheme="minorHAnsi"/>
                <w:sz w:val="22"/>
                <w:szCs w:val="22"/>
                <w:lang w:val="en-US"/>
              </w:rPr>
              <w:t>Clean driving license and ability and willingness to drive minibuses</w:t>
            </w:r>
          </w:p>
          <w:p w14:paraId="70814F47" w14:textId="77777777" w:rsidR="00BB1998" w:rsidRDefault="00BB1998" w:rsidP="00A04561">
            <w:pPr>
              <w:pStyle w:val="ListBullet"/>
              <w:numPr>
                <w:ilvl w:val="0"/>
                <w:numId w:val="22"/>
              </w:numPr>
              <w:rPr>
                <w:rFonts w:cstheme="minorHAnsi"/>
                <w:sz w:val="22"/>
                <w:szCs w:val="22"/>
                <w:lang w:val="en-US"/>
              </w:rPr>
            </w:pPr>
            <w:r w:rsidRPr="00BB1998">
              <w:rPr>
                <w:rFonts w:cstheme="minorHAnsi"/>
                <w:sz w:val="22"/>
                <w:szCs w:val="22"/>
                <w:lang w:val="en-US"/>
              </w:rPr>
              <w:t xml:space="preserve">Exceptional planning skills </w:t>
            </w:r>
            <w:proofErr w:type="gramStart"/>
            <w:r w:rsidRPr="00BB1998">
              <w:rPr>
                <w:rFonts w:cstheme="minorHAnsi"/>
                <w:sz w:val="22"/>
                <w:szCs w:val="22"/>
                <w:lang w:val="en-US"/>
              </w:rPr>
              <w:t>in order to</w:t>
            </w:r>
            <w:proofErr w:type="gramEnd"/>
            <w:r w:rsidRPr="00BB1998">
              <w:rPr>
                <w:rFonts w:cstheme="minorHAnsi"/>
                <w:sz w:val="22"/>
                <w:szCs w:val="22"/>
                <w:lang w:val="en-US"/>
              </w:rPr>
              <w:t xml:space="preserve"> devise educationally beneficial session activity plans relevant to each student’s Education Planning Cycle including goals, outcomes and other key points</w:t>
            </w:r>
          </w:p>
          <w:p w14:paraId="2079F433" w14:textId="77777777" w:rsidR="00BB1998" w:rsidRDefault="006844B8" w:rsidP="00A04561">
            <w:pPr>
              <w:pStyle w:val="ListBullet"/>
              <w:numPr>
                <w:ilvl w:val="0"/>
                <w:numId w:val="22"/>
              </w:numPr>
              <w:rPr>
                <w:rFonts w:cstheme="minorHAnsi"/>
                <w:sz w:val="22"/>
                <w:szCs w:val="22"/>
                <w:lang w:val="en-US"/>
              </w:rPr>
            </w:pPr>
            <w:r w:rsidRPr="006844B8">
              <w:rPr>
                <w:rFonts w:cstheme="minorHAnsi"/>
                <w:sz w:val="22"/>
                <w:szCs w:val="22"/>
                <w:lang w:val="en-US"/>
              </w:rPr>
              <w:t>Superb evaluating skills to perform initial assessments on students and to contribute to continual assessment of student learning needs and abilities</w:t>
            </w:r>
          </w:p>
          <w:p w14:paraId="54CC8284" w14:textId="77777777" w:rsidR="006844B8" w:rsidRDefault="006844B8" w:rsidP="00A04561">
            <w:pPr>
              <w:pStyle w:val="ListBullet"/>
              <w:numPr>
                <w:ilvl w:val="0"/>
                <w:numId w:val="22"/>
              </w:numPr>
              <w:rPr>
                <w:rFonts w:cstheme="minorHAnsi"/>
                <w:sz w:val="22"/>
                <w:szCs w:val="22"/>
                <w:lang w:val="en-US"/>
              </w:rPr>
            </w:pPr>
            <w:r w:rsidRPr="006844B8">
              <w:rPr>
                <w:rFonts w:cstheme="minorHAnsi"/>
                <w:sz w:val="22"/>
                <w:szCs w:val="22"/>
                <w:lang w:val="en-US"/>
              </w:rPr>
              <w:t>Ability to demonstrate a systematic and meticulous approach towards following guidelines such as session delivery plans, ensuring all key learning points are addressed and understood</w:t>
            </w:r>
          </w:p>
          <w:p w14:paraId="2690D08D" w14:textId="77777777" w:rsidR="006844B8" w:rsidRDefault="006844B8" w:rsidP="00A04561">
            <w:pPr>
              <w:pStyle w:val="ListBullet"/>
              <w:numPr>
                <w:ilvl w:val="0"/>
                <w:numId w:val="22"/>
              </w:numPr>
              <w:rPr>
                <w:rFonts w:cstheme="minorHAnsi"/>
                <w:sz w:val="22"/>
                <w:szCs w:val="22"/>
                <w:lang w:val="en-US"/>
              </w:rPr>
            </w:pPr>
            <w:r w:rsidRPr="006844B8">
              <w:rPr>
                <w:rFonts w:cstheme="minorHAnsi"/>
                <w:sz w:val="22"/>
                <w:szCs w:val="22"/>
                <w:lang w:val="en-US"/>
              </w:rPr>
              <w:t>Intellectual capacity to develop a deep understanding and appreciation of each student’s personal risk assessment, personal background, special needs and difficulties to improve the effectiveness of educational sessions</w:t>
            </w:r>
          </w:p>
          <w:p w14:paraId="7403FDB6" w14:textId="77777777" w:rsidR="006844B8" w:rsidRDefault="00217CA0" w:rsidP="00A04561">
            <w:pPr>
              <w:pStyle w:val="ListBullet"/>
              <w:numPr>
                <w:ilvl w:val="0"/>
                <w:numId w:val="22"/>
              </w:numPr>
              <w:rPr>
                <w:rFonts w:cstheme="minorHAnsi"/>
                <w:sz w:val="22"/>
                <w:szCs w:val="22"/>
                <w:lang w:val="en-US"/>
              </w:rPr>
            </w:pPr>
            <w:r w:rsidRPr="00217CA0">
              <w:rPr>
                <w:rFonts w:cstheme="minorHAnsi"/>
                <w:sz w:val="22"/>
                <w:szCs w:val="22"/>
                <w:lang w:val="en-US"/>
              </w:rPr>
              <w:t xml:space="preserve">Physical capacity to effectively deliver excellent teaching, learning and assessment whilst keeping all stakeholders including </w:t>
            </w:r>
            <w:proofErr w:type="gramStart"/>
            <w:r w:rsidRPr="00217CA0">
              <w:rPr>
                <w:rFonts w:cstheme="minorHAnsi"/>
                <w:sz w:val="22"/>
                <w:szCs w:val="22"/>
                <w:lang w:val="en-US"/>
              </w:rPr>
              <w:t>self,</w:t>
            </w:r>
            <w:proofErr w:type="gramEnd"/>
            <w:r w:rsidRPr="00217CA0">
              <w:rPr>
                <w:rFonts w:cstheme="minorHAnsi"/>
                <w:sz w:val="22"/>
                <w:szCs w:val="22"/>
                <w:lang w:val="en-US"/>
              </w:rPr>
              <w:t xml:space="preserve"> safe from harm</w:t>
            </w:r>
          </w:p>
          <w:p w14:paraId="6CC104AA" w14:textId="77777777" w:rsidR="00217CA0" w:rsidRDefault="00217CA0" w:rsidP="00217CA0">
            <w:pPr>
              <w:pStyle w:val="ListBullet"/>
              <w:numPr>
                <w:ilvl w:val="0"/>
                <w:numId w:val="0"/>
              </w:numPr>
              <w:ind w:left="720"/>
              <w:rPr>
                <w:rFonts w:cstheme="minorHAnsi"/>
                <w:sz w:val="22"/>
                <w:szCs w:val="22"/>
                <w:lang w:val="en-US"/>
              </w:rPr>
            </w:pPr>
          </w:p>
          <w:p w14:paraId="46322254" w14:textId="77777777" w:rsidR="00217CA0" w:rsidRDefault="00217CA0" w:rsidP="00217CA0">
            <w:pPr>
              <w:pStyle w:val="ListBullet"/>
              <w:numPr>
                <w:ilvl w:val="0"/>
                <w:numId w:val="0"/>
              </w:numPr>
              <w:ind w:left="360" w:hanging="360"/>
              <w:rPr>
                <w:rFonts w:cstheme="minorHAnsi"/>
                <w:b/>
                <w:bCs/>
                <w:sz w:val="22"/>
                <w:szCs w:val="22"/>
                <w:lang w:val="en-US"/>
              </w:rPr>
            </w:pPr>
            <w:r w:rsidRPr="00217CA0">
              <w:rPr>
                <w:rFonts w:cstheme="minorHAnsi"/>
                <w:b/>
                <w:bCs/>
                <w:sz w:val="22"/>
                <w:szCs w:val="22"/>
                <w:lang w:val="en-US"/>
              </w:rPr>
              <w:t>Essential Qualifications:</w:t>
            </w:r>
          </w:p>
          <w:p w14:paraId="2F61491F" w14:textId="77777777" w:rsidR="00217CA0" w:rsidRDefault="00AD7699" w:rsidP="00AD7699">
            <w:pPr>
              <w:pStyle w:val="ListBullet"/>
              <w:numPr>
                <w:ilvl w:val="0"/>
                <w:numId w:val="23"/>
              </w:numPr>
              <w:rPr>
                <w:rFonts w:cstheme="minorHAnsi"/>
                <w:sz w:val="22"/>
                <w:szCs w:val="22"/>
                <w:lang w:val="en-US"/>
              </w:rPr>
            </w:pPr>
            <w:r w:rsidRPr="00AD7699">
              <w:rPr>
                <w:rFonts w:cstheme="minorHAnsi"/>
                <w:sz w:val="22"/>
                <w:szCs w:val="22"/>
                <w:lang w:val="en-US"/>
              </w:rPr>
              <w:t>Qualified Teacher or working towards an appropriate qualification,</w:t>
            </w:r>
            <w:r w:rsidRPr="00AD7699">
              <w:rPr>
                <w:rFonts w:cstheme="minorHAnsi"/>
                <w:sz w:val="22"/>
                <w:szCs w:val="22"/>
                <w:lang w:val="en-US"/>
              </w:rPr>
              <w:t xml:space="preserve"> </w:t>
            </w:r>
            <w:r w:rsidRPr="00AD7699">
              <w:rPr>
                <w:rFonts w:cstheme="minorHAnsi"/>
                <w:sz w:val="22"/>
                <w:szCs w:val="22"/>
                <w:lang w:val="en-US"/>
              </w:rPr>
              <w:t>starting within 6 months of commencing in role, with a view to</w:t>
            </w:r>
            <w:r w:rsidRPr="00AD7699">
              <w:rPr>
                <w:rFonts w:cstheme="minorHAnsi"/>
                <w:sz w:val="22"/>
                <w:szCs w:val="22"/>
                <w:lang w:val="en-US"/>
              </w:rPr>
              <w:t xml:space="preserve"> </w:t>
            </w:r>
            <w:r w:rsidRPr="00AD7699">
              <w:rPr>
                <w:rFonts w:cstheme="minorHAnsi"/>
                <w:sz w:val="22"/>
                <w:szCs w:val="22"/>
                <w:lang w:val="en-US"/>
              </w:rPr>
              <w:t>completion within 2 years of starting.</w:t>
            </w:r>
          </w:p>
          <w:p w14:paraId="57261B56" w14:textId="77777777" w:rsidR="00F35546" w:rsidRDefault="00F35546" w:rsidP="00AD7699">
            <w:pPr>
              <w:pStyle w:val="ListBullet"/>
              <w:numPr>
                <w:ilvl w:val="0"/>
                <w:numId w:val="0"/>
              </w:numPr>
              <w:ind w:left="360" w:hanging="360"/>
              <w:rPr>
                <w:rFonts w:cstheme="minorHAnsi"/>
                <w:sz w:val="22"/>
                <w:szCs w:val="22"/>
                <w:lang w:val="en-US"/>
              </w:rPr>
            </w:pPr>
          </w:p>
          <w:p w14:paraId="273B8237" w14:textId="77777777" w:rsidR="00AD7699" w:rsidRDefault="00F35546" w:rsidP="00AD7699">
            <w:pPr>
              <w:pStyle w:val="ListBullet"/>
              <w:numPr>
                <w:ilvl w:val="0"/>
                <w:numId w:val="0"/>
              </w:numPr>
              <w:ind w:left="360" w:hanging="360"/>
              <w:rPr>
                <w:rFonts w:cstheme="minorHAnsi"/>
                <w:b/>
                <w:bCs/>
                <w:sz w:val="22"/>
                <w:szCs w:val="22"/>
                <w:lang w:val="en-US"/>
              </w:rPr>
            </w:pPr>
            <w:r w:rsidRPr="00F35546">
              <w:rPr>
                <w:rFonts w:cstheme="minorHAnsi"/>
                <w:b/>
                <w:bCs/>
                <w:sz w:val="22"/>
                <w:szCs w:val="22"/>
                <w:lang w:val="en-US"/>
              </w:rPr>
              <w:t>Essential Experience</w:t>
            </w:r>
            <w:r>
              <w:rPr>
                <w:rFonts w:cstheme="minorHAnsi"/>
                <w:b/>
                <w:bCs/>
                <w:sz w:val="22"/>
                <w:szCs w:val="22"/>
                <w:lang w:val="en-US"/>
              </w:rPr>
              <w:t>:</w:t>
            </w:r>
          </w:p>
          <w:p w14:paraId="23E9B491" w14:textId="77777777" w:rsidR="00F35546" w:rsidRDefault="00161D73" w:rsidP="00161D73">
            <w:pPr>
              <w:pStyle w:val="ListBullet"/>
              <w:numPr>
                <w:ilvl w:val="0"/>
                <w:numId w:val="23"/>
              </w:numPr>
              <w:rPr>
                <w:rFonts w:cstheme="minorHAnsi"/>
                <w:sz w:val="22"/>
                <w:szCs w:val="22"/>
                <w:lang w:val="en-US"/>
              </w:rPr>
            </w:pPr>
            <w:r w:rsidRPr="00161D73">
              <w:rPr>
                <w:rFonts w:cstheme="minorHAnsi"/>
                <w:sz w:val="22"/>
                <w:szCs w:val="22"/>
                <w:lang w:val="en-US"/>
              </w:rPr>
              <w:t>Significant experience of working with young people or</w:t>
            </w:r>
            <w:r>
              <w:rPr>
                <w:rFonts w:cstheme="minorHAnsi"/>
                <w:sz w:val="22"/>
                <w:szCs w:val="22"/>
                <w:lang w:val="en-US"/>
              </w:rPr>
              <w:t xml:space="preserve"> </w:t>
            </w:r>
            <w:r w:rsidRPr="00161D73">
              <w:rPr>
                <w:rFonts w:cstheme="minorHAnsi"/>
                <w:sz w:val="22"/>
                <w:szCs w:val="22"/>
                <w:lang w:val="en-US"/>
              </w:rPr>
              <w:t>adults with a range of severe, complex and moderate learnin</w:t>
            </w:r>
            <w:r>
              <w:rPr>
                <w:rFonts w:cstheme="minorHAnsi"/>
                <w:sz w:val="22"/>
                <w:szCs w:val="22"/>
                <w:lang w:val="en-US"/>
              </w:rPr>
              <w:t xml:space="preserve">g </w:t>
            </w:r>
            <w:r w:rsidRPr="00161D73">
              <w:rPr>
                <w:rFonts w:cstheme="minorHAnsi"/>
                <w:sz w:val="22"/>
                <w:szCs w:val="22"/>
                <w:lang w:val="en-US"/>
              </w:rPr>
              <w:t xml:space="preserve">difficulties and/or disabilities and or </w:t>
            </w:r>
            <w:proofErr w:type="spellStart"/>
            <w:r w:rsidRPr="00161D73">
              <w:rPr>
                <w:rFonts w:cstheme="minorHAnsi"/>
                <w:sz w:val="22"/>
                <w:szCs w:val="22"/>
                <w:lang w:val="en-US"/>
              </w:rPr>
              <w:t>behavioural</w:t>
            </w:r>
            <w:proofErr w:type="spellEnd"/>
            <w:r w:rsidRPr="00161D73">
              <w:rPr>
                <w:rFonts w:cstheme="minorHAnsi"/>
                <w:sz w:val="22"/>
                <w:szCs w:val="22"/>
                <w:lang w:val="en-US"/>
              </w:rPr>
              <w:t xml:space="preserve"> needs</w:t>
            </w:r>
          </w:p>
          <w:p w14:paraId="4BFF98E5" w14:textId="77777777" w:rsidR="00161D73" w:rsidRDefault="00D218AB" w:rsidP="00D218AB">
            <w:pPr>
              <w:pStyle w:val="ListBullet"/>
              <w:numPr>
                <w:ilvl w:val="0"/>
                <w:numId w:val="23"/>
              </w:numPr>
              <w:rPr>
                <w:rFonts w:cstheme="minorHAnsi"/>
                <w:sz w:val="22"/>
                <w:szCs w:val="22"/>
                <w:lang w:val="en-US"/>
              </w:rPr>
            </w:pPr>
            <w:r w:rsidRPr="00D218AB">
              <w:rPr>
                <w:rFonts w:cstheme="minorHAnsi"/>
                <w:sz w:val="22"/>
                <w:szCs w:val="22"/>
                <w:lang w:val="en-US"/>
              </w:rPr>
              <w:lastRenderedPageBreak/>
              <w:t>Experienced in providing personal care for students as and when required</w:t>
            </w:r>
          </w:p>
          <w:p w14:paraId="4239BE6C" w14:textId="77777777" w:rsidR="00D218AB" w:rsidRDefault="00D218AB" w:rsidP="00D218AB">
            <w:pPr>
              <w:pStyle w:val="ListBullet"/>
              <w:numPr>
                <w:ilvl w:val="0"/>
                <w:numId w:val="0"/>
              </w:numPr>
              <w:ind w:left="360" w:hanging="360"/>
              <w:rPr>
                <w:rFonts w:cstheme="minorHAnsi"/>
                <w:sz w:val="22"/>
                <w:szCs w:val="22"/>
                <w:lang w:val="en-US"/>
              </w:rPr>
            </w:pPr>
          </w:p>
          <w:p w14:paraId="70816734" w14:textId="77777777" w:rsidR="00D218AB" w:rsidRDefault="00D218AB" w:rsidP="00D218AB">
            <w:pPr>
              <w:pStyle w:val="ListBullet"/>
              <w:numPr>
                <w:ilvl w:val="0"/>
                <w:numId w:val="0"/>
              </w:numPr>
              <w:ind w:left="360" w:hanging="360"/>
              <w:rPr>
                <w:rFonts w:cstheme="minorHAnsi"/>
                <w:b/>
                <w:bCs/>
                <w:sz w:val="22"/>
                <w:szCs w:val="22"/>
                <w:lang w:val="en-US"/>
              </w:rPr>
            </w:pPr>
            <w:r>
              <w:rPr>
                <w:rFonts w:cstheme="minorHAnsi"/>
                <w:b/>
                <w:bCs/>
                <w:sz w:val="22"/>
                <w:szCs w:val="22"/>
                <w:lang w:val="en-US"/>
              </w:rPr>
              <w:t>Desirable:</w:t>
            </w:r>
          </w:p>
          <w:p w14:paraId="27620207" w14:textId="77777777" w:rsidR="00D218AB" w:rsidRDefault="000E18C7" w:rsidP="00D218AB">
            <w:pPr>
              <w:pStyle w:val="ListBullet"/>
              <w:numPr>
                <w:ilvl w:val="0"/>
                <w:numId w:val="24"/>
              </w:numPr>
              <w:rPr>
                <w:rFonts w:cstheme="minorHAnsi"/>
                <w:sz w:val="22"/>
                <w:szCs w:val="22"/>
                <w:lang w:val="en-US"/>
              </w:rPr>
            </w:pPr>
            <w:r w:rsidRPr="000E18C7">
              <w:rPr>
                <w:rFonts w:cstheme="minorHAnsi"/>
                <w:sz w:val="22"/>
                <w:szCs w:val="22"/>
                <w:lang w:val="en-US"/>
              </w:rPr>
              <w:t>Knowledge of strategies to enable optimal student participation</w:t>
            </w:r>
          </w:p>
          <w:p w14:paraId="2D3113DE" w14:textId="77777777" w:rsidR="000E18C7" w:rsidRDefault="000E18C7" w:rsidP="000E18C7">
            <w:pPr>
              <w:pStyle w:val="ListBullet"/>
              <w:numPr>
                <w:ilvl w:val="0"/>
                <w:numId w:val="24"/>
              </w:numPr>
              <w:rPr>
                <w:rFonts w:cstheme="minorHAnsi"/>
                <w:sz w:val="22"/>
                <w:szCs w:val="22"/>
                <w:lang w:val="en-US"/>
              </w:rPr>
            </w:pPr>
            <w:r w:rsidRPr="000E18C7">
              <w:rPr>
                <w:rFonts w:cstheme="minorHAnsi"/>
                <w:sz w:val="22"/>
                <w:szCs w:val="22"/>
                <w:lang w:val="en-US"/>
              </w:rPr>
              <w:t>An understanding of education health and care plans for young disabled people</w:t>
            </w:r>
          </w:p>
          <w:p w14:paraId="7A934DB9" w14:textId="46667B32" w:rsidR="000E18C7" w:rsidRPr="00A53788" w:rsidRDefault="00A53788" w:rsidP="00A53788">
            <w:pPr>
              <w:pStyle w:val="ListBullet"/>
              <w:numPr>
                <w:ilvl w:val="0"/>
                <w:numId w:val="24"/>
              </w:numPr>
              <w:rPr>
                <w:rFonts w:cstheme="minorHAnsi"/>
              </w:rPr>
            </w:pPr>
            <w:r w:rsidRPr="00A53788">
              <w:rPr>
                <w:rFonts w:cstheme="minorHAnsi"/>
                <w:sz w:val="22"/>
                <w:szCs w:val="22"/>
              </w:rPr>
              <w:t xml:space="preserve">Previous experience of working in a learning support/personal </w:t>
            </w:r>
            <w:r w:rsidRPr="00A53788">
              <w:rPr>
                <w:rFonts w:cstheme="minorHAnsi"/>
                <w:sz w:val="22"/>
                <w:szCs w:val="22"/>
                <w:lang w:val="en-US"/>
              </w:rPr>
              <w:t>care role in further education or specialist provision</w:t>
            </w:r>
          </w:p>
        </w:tc>
      </w:tr>
      <w:tr w:rsidR="00062C87" w:rsidRPr="00987203" w14:paraId="33B431BA" w14:textId="77777777" w:rsidTr="00AC6117">
        <w:tc>
          <w:tcPr>
            <w:tcW w:w="9923" w:type="dxa"/>
            <w:gridSpan w:val="4"/>
            <w:tcBorders>
              <w:top w:val="nil"/>
            </w:tcBorders>
            <w:shd w:val="clear" w:color="auto" w:fill="1478BE"/>
          </w:tcPr>
          <w:p w14:paraId="7376E821" w14:textId="77777777" w:rsidR="00062C87" w:rsidRPr="00987203" w:rsidRDefault="00062C87" w:rsidP="00AC6117">
            <w:pPr>
              <w:pStyle w:val="Heading2"/>
              <w:rPr>
                <w:rFonts w:ascii="Tahoma" w:hAnsi="Tahoma" w:cs="Tahoma"/>
                <w:szCs w:val="20"/>
              </w:rPr>
            </w:pPr>
            <w:r w:rsidRPr="00987203">
              <w:rPr>
                <w:rFonts w:ascii="Tahoma" w:hAnsi="Tahoma" w:cs="Tahoma"/>
                <w:szCs w:val="20"/>
              </w:rPr>
              <w:lastRenderedPageBreak/>
              <w:t>Our Values and Key Attributes:</w:t>
            </w:r>
          </w:p>
        </w:tc>
      </w:tr>
      <w:tr w:rsidR="00062C87" w:rsidRPr="00987203" w14:paraId="5903559C" w14:textId="77777777" w:rsidTr="00AC6117">
        <w:trPr>
          <w:trHeight w:val="3504"/>
        </w:trPr>
        <w:tc>
          <w:tcPr>
            <w:tcW w:w="9923" w:type="dxa"/>
            <w:gridSpan w:val="4"/>
            <w:tcMar>
              <w:bottom w:w="115" w:type="dxa"/>
            </w:tcMar>
          </w:tcPr>
          <w:p w14:paraId="22E477E0" w14:textId="77777777" w:rsidR="00062C87" w:rsidRPr="00987203" w:rsidRDefault="00062C87" w:rsidP="00AC6117">
            <w:pPr>
              <w:rPr>
                <w:sz w:val="20"/>
                <w:szCs w:val="20"/>
              </w:rPr>
            </w:pPr>
            <w:r w:rsidRPr="00987203">
              <w:rPr>
                <w:sz w:val="20"/>
                <w:szCs w:val="20"/>
              </w:rPr>
              <w:t xml:space="preserve">All colleagues are expected to </w:t>
            </w:r>
            <w:proofErr w:type="gramStart"/>
            <w:r w:rsidRPr="00987203">
              <w:rPr>
                <w:sz w:val="20"/>
                <w:szCs w:val="20"/>
              </w:rPr>
              <w:t xml:space="preserve">operate in line with our Values and </w:t>
            </w:r>
            <w:proofErr w:type="spellStart"/>
            <w:r w:rsidRPr="00987203">
              <w:rPr>
                <w:sz w:val="20"/>
                <w:szCs w:val="20"/>
              </w:rPr>
              <w:t>Behaviour</w:t>
            </w:r>
            <w:proofErr w:type="spellEnd"/>
            <w:r w:rsidRPr="00987203">
              <w:rPr>
                <w:sz w:val="20"/>
                <w:szCs w:val="20"/>
              </w:rPr>
              <w:t xml:space="preserve"> Framework at all times</w:t>
            </w:r>
            <w:proofErr w:type="gramEnd"/>
            <w:r w:rsidRPr="00987203">
              <w:rPr>
                <w:sz w:val="20"/>
                <w:szCs w:val="20"/>
              </w:rPr>
              <w:t xml:space="preserve">. The framework outlines our core values and the </w:t>
            </w:r>
            <w:proofErr w:type="spellStart"/>
            <w:r w:rsidRPr="00987203">
              <w:rPr>
                <w:sz w:val="20"/>
                <w:szCs w:val="20"/>
              </w:rPr>
              <w:t>behaviours</w:t>
            </w:r>
            <w:proofErr w:type="spellEnd"/>
            <w:r w:rsidRPr="00987203">
              <w:rPr>
                <w:sz w:val="20"/>
                <w:szCs w:val="20"/>
              </w:rPr>
              <w:t xml:space="preserve"> that we consider </w:t>
            </w:r>
            <w:proofErr w:type="gramStart"/>
            <w:r w:rsidRPr="00987203">
              <w:rPr>
                <w:sz w:val="20"/>
                <w:szCs w:val="20"/>
              </w:rPr>
              <w:t>to uphold</w:t>
            </w:r>
            <w:proofErr w:type="gramEnd"/>
            <w:r w:rsidRPr="00987203">
              <w:rPr>
                <w:sz w:val="20"/>
                <w:szCs w:val="20"/>
              </w:rPr>
              <w:t xml:space="preserve"> each of our values, as well as universal attributes we consider </w:t>
            </w:r>
            <w:proofErr w:type="gramStart"/>
            <w:r w:rsidRPr="00987203">
              <w:rPr>
                <w:sz w:val="20"/>
                <w:szCs w:val="20"/>
              </w:rPr>
              <w:t>to underpin</w:t>
            </w:r>
            <w:proofErr w:type="gramEnd"/>
            <w:r w:rsidRPr="00987203">
              <w:rPr>
                <w:sz w:val="20"/>
                <w:szCs w:val="20"/>
              </w:rPr>
              <w:t xml:space="preserve"> everything we do.</w:t>
            </w:r>
          </w:p>
          <w:p w14:paraId="31D794E8" w14:textId="77777777" w:rsidR="00062C87" w:rsidRPr="00987203" w:rsidRDefault="00062C87" w:rsidP="00AC6117">
            <w:pPr>
              <w:rPr>
                <w:sz w:val="20"/>
                <w:szCs w:val="20"/>
              </w:rPr>
            </w:pPr>
          </w:p>
          <w:p w14:paraId="36785B87" w14:textId="77777777" w:rsidR="00062C87" w:rsidRPr="00987203" w:rsidRDefault="00062C87" w:rsidP="00AC6117">
            <w:pPr>
              <w:rPr>
                <w:sz w:val="20"/>
                <w:szCs w:val="20"/>
                <w:u w:val="single"/>
              </w:rPr>
            </w:pPr>
            <w:r w:rsidRPr="00987203">
              <w:rPr>
                <w:sz w:val="20"/>
                <w:szCs w:val="20"/>
                <w:u w:val="single"/>
              </w:rPr>
              <w:t>Our Values</w:t>
            </w:r>
          </w:p>
          <w:p w14:paraId="425C1C50" w14:textId="77777777" w:rsidR="00062C87" w:rsidRPr="00987203" w:rsidRDefault="00062C87" w:rsidP="00AC6117">
            <w:pPr>
              <w:rPr>
                <w:sz w:val="20"/>
                <w:szCs w:val="20"/>
              </w:rPr>
            </w:pPr>
            <w:r w:rsidRPr="00987203">
              <w:rPr>
                <w:noProof/>
                <w:sz w:val="20"/>
                <w:szCs w:val="20"/>
                <w:lang w:val="en-GB" w:eastAsia="en-GB"/>
              </w:rPr>
              <w:drawing>
                <wp:anchor distT="0" distB="0" distL="114300" distR="114300" simplePos="0" relativeHeight="251659264" behindDoc="0" locked="0" layoutInCell="1" allowOverlap="1" wp14:anchorId="09F7AE44" wp14:editId="6494ED30">
                  <wp:simplePos x="0" y="0"/>
                  <wp:positionH relativeFrom="column">
                    <wp:posOffset>0</wp:posOffset>
                  </wp:positionH>
                  <wp:positionV relativeFrom="paragraph">
                    <wp:posOffset>80645</wp:posOffset>
                  </wp:positionV>
                  <wp:extent cx="1068070" cy="409575"/>
                  <wp:effectExtent l="0" t="0" r="0" b="9525"/>
                  <wp:wrapSquare wrapText="bothSides"/>
                  <wp:docPr id="1714122611" name="Picture 3"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122611" name="Picture 3" descr="A black and orange tex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68070" cy="409575"/>
                          </a:xfrm>
                          <a:prstGeom prst="rect">
                            <a:avLst/>
                          </a:prstGeom>
                        </pic:spPr>
                      </pic:pic>
                    </a:graphicData>
                  </a:graphic>
                  <wp14:sizeRelH relativeFrom="margin">
                    <wp14:pctWidth>0</wp14:pctWidth>
                  </wp14:sizeRelH>
                  <wp14:sizeRelV relativeFrom="margin">
                    <wp14:pctHeight>0</wp14:pctHeight>
                  </wp14:sizeRelV>
                </wp:anchor>
              </w:drawing>
            </w:r>
          </w:p>
          <w:p w14:paraId="62B713D5" w14:textId="77777777" w:rsidR="00062C87" w:rsidRPr="00987203" w:rsidRDefault="00062C87" w:rsidP="00AC6117">
            <w:pPr>
              <w:rPr>
                <w:sz w:val="20"/>
                <w:szCs w:val="20"/>
              </w:rPr>
            </w:pPr>
            <w:r w:rsidRPr="00987203">
              <w:rPr>
                <w:sz w:val="20"/>
                <w:szCs w:val="20"/>
              </w:rPr>
              <w:t xml:space="preserve">We put the people we support, families and colleagues at the </w:t>
            </w:r>
            <w:proofErr w:type="spellStart"/>
            <w:r w:rsidRPr="00987203">
              <w:rPr>
                <w:sz w:val="20"/>
                <w:szCs w:val="20"/>
              </w:rPr>
              <w:t>centre</w:t>
            </w:r>
            <w:proofErr w:type="spellEnd"/>
            <w:r w:rsidRPr="00987203">
              <w:rPr>
                <w:sz w:val="20"/>
                <w:szCs w:val="20"/>
              </w:rPr>
              <w:t xml:space="preserve"> of all we do.</w:t>
            </w:r>
          </w:p>
          <w:p w14:paraId="2480CC5D" w14:textId="77777777" w:rsidR="00062C87" w:rsidRPr="00987203" w:rsidRDefault="00062C87" w:rsidP="00AC6117">
            <w:pPr>
              <w:rPr>
                <w:sz w:val="20"/>
                <w:szCs w:val="20"/>
              </w:rPr>
            </w:pPr>
            <w:r w:rsidRPr="00987203">
              <w:rPr>
                <w:noProof/>
                <w:sz w:val="20"/>
                <w:szCs w:val="20"/>
                <w:lang w:val="en-GB" w:eastAsia="en-GB"/>
              </w:rPr>
              <w:drawing>
                <wp:anchor distT="0" distB="0" distL="114300" distR="114300" simplePos="0" relativeHeight="251661312" behindDoc="1" locked="0" layoutInCell="1" allowOverlap="1" wp14:anchorId="5769BC8E" wp14:editId="0E738A33">
                  <wp:simplePos x="0" y="0"/>
                  <wp:positionH relativeFrom="column">
                    <wp:posOffset>0</wp:posOffset>
                  </wp:positionH>
                  <wp:positionV relativeFrom="paragraph">
                    <wp:posOffset>170815</wp:posOffset>
                  </wp:positionV>
                  <wp:extent cx="1103630" cy="390525"/>
                  <wp:effectExtent l="0" t="0" r="1270" b="9525"/>
                  <wp:wrapTight wrapText="bothSides">
                    <wp:wrapPolygon edited="0">
                      <wp:start x="1864" y="0"/>
                      <wp:lineTo x="373" y="5268"/>
                      <wp:lineTo x="0" y="8429"/>
                      <wp:lineTo x="0" y="21073"/>
                      <wp:lineTo x="4847" y="21073"/>
                      <wp:lineTo x="21252" y="16859"/>
                      <wp:lineTo x="21252" y="6322"/>
                      <wp:lineTo x="4847" y="0"/>
                      <wp:lineTo x="1864" y="0"/>
                    </wp:wrapPolygon>
                  </wp:wrapTight>
                  <wp:docPr id="1089805733" name="Picture 2"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805733" name="Picture 2" descr="A black background with blue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03630" cy="390525"/>
                          </a:xfrm>
                          <a:prstGeom prst="rect">
                            <a:avLst/>
                          </a:prstGeom>
                        </pic:spPr>
                      </pic:pic>
                    </a:graphicData>
                  </a:graphic>
                </wp:anchor>
              </w:drawing>
            </w:r>
          </w:p>
          <w:p w14:paraId="7C2CDA88" w14:textId="77777777" w:rsidR="00062C87" w:rsidRPr="00987203" w:rsidRDefault="00062C87" w:rsidP="00AC6117">
            <w:pPr>
              <w:rPr>
                <w:sz w:val="20"/>
                <w:szCs w:val="20"/>
              </w:rPr>
            </w:pPr>
            <w:r w:rsidRPr="00987203">
              <w:rPr>
                <w:sz w:val="20"/>
                <w:szCs w:val="20"/>
              </w:rPr>
              <w:t xml:space="preserve">We </w:t>
            </w:r>
            <w:proofErr w:type="spellStart"/>
            <w:r w:rsidRPr="00987203">
              <w:rPr>
                <w:sz w:val="20"/>
                <w:szCs w:val="20"/>
              </w:rPr>
              <w:t>recognise</w:t>
            </w:r>
            <w:proofErr w:type="spellEnd"/>
            <w:r w:rsidRPr="00987203">
              <w:rPr>
                <w:sz w:val="20"/>
                <w:szCs w:val="20"/>
              </w:rPr>
              <w:t xml:space="preserve"> that quality comes from our commitment to best practice, improvement and </w:t>
            </w:r>
            <w:proofErr w:type="gramStart"/>
            <w:r w:rsidRPr="00987203">
              <w:rPr>
                <w:sz w:val="20"/>
                <w:szCs w:val="20"/>
              </w:rPr>
              <w:t>learning;</w:t>
            </w:r>
            <w:proofErr w:type="gramEnd"/>
            <w:r w:rsidRPr="00987203">
              <w:rPr>
                <w:sz w:val="20"/>
                <w:szCs w:val="20"/>
              </w:rPr>
              <w:t xml:space="preserve"> not just compliance.</w:t>
            </w:r>
          </w:p>
          <w:p w14:paraId="5FC88FEF" w14:textId="77777777" w:rsidR="00062C87" w:rsidRPr="00987203" w:rsidRDefault="00062C87" w:rsidP="00AC6117">
            <w:pPr>
              <w:rPr>
                <w:sz w:val="20"/>
                <w:szCs w:val="20"/>
              </w:rPr>
            </w:pPr>
            <w:r w:rsidRPr="00987203">
              <w:rPr>
                <w:noProof/>
                <w:sz w:val="20"/>
                <w:szCs w:val="20"/>
                <w:lang w:val="en-GB" w:eastAsia="en-GB"/>
              </w:rPr>
              <w:drawing>
                <wp:anchor distT="0" distB="0" distL="114300" distR="114300" simplePos="0" relativeHeight="251660288" behindDoc="1" locked="0" layoutInCell="1" allowOverlap="1" wp14:anchorId="01898E9D" wp14:editId="1530C679">
                  <wp:simplePos x="0" y="0"/>
                  <wp:positionH relativeFrom="column">
                    <wp:posOffset>-28575</wp:posOffset>
                  </wp:positionH>
                  <wp:positionV relativeFrom="paragraph">
                    <wp:posOffset>121285</wp:posOffset>
                  </wp:positionV>
                  <wp:extent cx="1114425" cy="483870"/>
                  <wp:effectExtent l="0" t="0" r="9525" b="0"/>
                  <wp:wrapTight wrapText="bothSides">
                    <wp:wrapPolygon edited="0">
                      <wp:start x="0" y="0"/>
                      <wp:lineTo x="369" y="14457"/>
                      <wp:lineTo x="1846" y="18709"/>
                      <wp:lineTo x="2215" y="20409"/>
                      <wp:lineTo x="7015" y="20409"/>
                      <wp:lineTo x="10708" y="18709"/>
                      <wp:lineTo x="21046" y="15307"/>
                      <wp:lineTo x="21415" y="6803"/>
                      <wp:lineTo x="19200" y="4252"/>
                      <wp:lineTo x="5169" y="0"/>
                      <wp:lineTo x="0" y="0"/>
                    </wp:wrapPolygon>
                  </wp:wrapTight>
                  <wp:docPr id="47865827" name="Picture 4" descr="A blue circle with a white hous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65827" name="Picture 4" descr="A blue circle with a white house in the middl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14425" cy="483870"/>
                          </a:xfrm>
                          <a:prstGeom prst="rect">
                            <a:avLst/>
                          </a:prstGeom>
                        </pic:spPr>
                      </pic:pic>
                    </a:graphicData>
                  </a:graphic>
                  <wp14:sizeRelH relativeFrom="margin">
                    <wp14:pctWidth>0</wp14:pctWidth>
                  </wp14:sizeRelH>
                  <wp14:sizeRelV relativeFrom="margin">
                    <wp14:pctHeight>0</wp14:pctHeight>
                  </wp14:sizeRelV>
                </wp:anchor>
              </w:drawing>
            </w:r>
          </w:p>
          <w:p w14:paraId="2C46BFD5" w14:textId="77777777" w:rsidR="00062C87" w:rsidRPr="00987203" w:rsidRDefault="00062C87" w:rsidP="00AC6117">
            <w:pPr>
              <w:rPr>
                <w:sz w:val="20"/>
                <w:szCs w:val="20"/>
              </w:rPr>
            </w:pPr>
            <w:r w:rsidRPr="00987203">
              <w:rPr>
                <w:noProof/>
                <w:sz w:val="20"/>
                <w:szCs w:val="20"/>
                <w:lang w:val="en-GB" w:eastAsia="en-GB"/>
              </w:rPr>
              <w:drawing>
                <wp:anchor distT="0" distB="0" distL="114300" distR="114300" simplePos="0" relativeHeight="251662336" behindDoc="1" locked="0" layoutInCell="1" allowOverlap="1" wp14:anchorId="0B3AD499" wp14:editId="6AFA98E1">
                  <wp:simplePos x="0" y="0"/>
                  <wp:positionH relativeFrom="column">
                    <wp:posOffset>0</wp:posOffset>
                  </wp:positionH>
                  <wp:positionV relativeFrom="paragraph">
                    <wp:posOffset>506095</wp:posOffset>
                  </wp:positionV>
                  <wp:extent cx="1085850" cy="426085"/>
                  <wp:effectExtent l="0" t="0" r="0" b="0"/>
                  <wp:wrapTight wrapText="bothSides">
                    <wp:wrapPolygon edited="0">
                      <wp:start x="2274" y="0"/>
                      <wp:lineTo x="0" y="6760"/>
                      <wp:lineTo x="0" y="10623"/>
                      <wp:lineTo x="758" y="16417"/>
                      <wp:lineTo x="2653" y="20280"/>
                      <wp:lineTo x="5684" y="20280"/>
                      <wp:lineTo x="21221" y="16417"/>
                      <wp:lineTo x="21221" y="4829"/>
                      <wp:lineTo x="8337" y="0"/>
                      <wp:lineTo x="2274" y="0"/>
                    </wp:wrapPolygon>
                  </wp:wrapTight>
                  <wp:docPr id="474112209" name="Picture 5" descr="A pink and black sign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112209" name="Picture 5" descr="A pink and black sign with tex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85850" cy="426085"/>
                          </a:xfrm>
                          <a:prstGeom prst="rect">
                            <a:avLst/>
                          </a:prstGeom>
                        </pic:spPr>
                      </pic:pic>
                    </a:graphicData>
                  </a:graphic>
                  <wp14:sizeRelH relativeFrom="margin">
                    <wp14:pctWidth>0</wp14:pctWidth>
                  </wp14:sizeRelH>
                  <wp14:sizeRelV relativeFrom="margin">
                    <wp14:pctHeight>0</wp14:pctHeight>
                  </wp14:sizeRelV>
                </wp:anchor>
              </w:drawing>
            </w:r>
            <w:r w:rsidRPr="00987203">
              <w:rPr>
                <w:sz w:val="20"/>
                <w:szCs w:val="20"/>
              </w:rPr>
              <w:t xml:space="preserve">We are passionate about improving lives and </w:t>
            </w:r>
            <w:proofErr w:type="gramStart"/>
            <w:r w:rsidRPr="00987203">
              <w:rPr>
                <w:sz w:val="20"/>
                <w:szCs w:val="20"/>
              </w:rPr>
              <w:t>work</w:t>
            </w:r>
            <w:proofErr w:type="gramEnd"/>
            <w:r w:rsidRPr="00987203">
              <w:rPr>
                <w:sz w:val="20"/>
                <w:szCs w:val="20"/>
              </w:rPr>
              <w:t xml:space="preserve"> together to enable the people we support to achieve their aspirations.</w:t>
            </w:r>
            <w:r w:rsidRPr="00987203">
              <w:rPr>
                <w:sz w:val="20"/>
                <w:szCs w:val="20"/>
              </w:rPr>
              <w:br/>
            </w:r>
          </w:p>
          <w:p w14:paraId="313A1975" w14:textId="77777777" w:rsidR="00062C87" w:rsidRPr="00987203" w:rsidRDefault="00062C87" w:rsidP="00AC6117">
            <w:pPr>
              <w:rPr>
                <w:sz w:val="20"/>
                <w:szCs w:val="20"/>
              </w:rPr>
            </w:pPr>
            <w:r w:rsidRPr="00987203">
              <w:rPr>
                <w:sz w:val="20"/>
                <w:szCs w:val="20"/>
              </w:rPr>
              <w:t>We embrace a culture of trust and safety so that each of us can perform to our best and thrive.</w:t>
            </w:r>
          </w:p>
          <w:p w14:paraId="29C7FC62" w14:textId="6605FCA0" w:rsidR="00062C87" w:rsidRPr="00987203" w:rsidRDefault="00062C87" w:rsidP="00AC6117">
            <w:pPr>
              <w:rPr>
                <w:sz w:val="20"/>
                <w:szCs w:val="20"/>
              </w:rPr>
            </w:pPr>
          </w:p>
          <w:p w14:paraId="782A0CBF" w14:textId="77777777" w:rsidR="00062C87" w:rsidRPr="00987203" w:rsidRDefault="00062C87" w:rsidP="00AC6117">
            <w:pPr>
              <w:rPr>
                <w:sz w:val="20"/>
                <w:szCs w:val="20"/>
                <w:u w:val="single"/>
              </w:rPr>
            </w:pPr>
            <w:r w:rsidRPr="00987203">
              <w:rPr>
                <w:sz w:val="20"/>
                <w:szCs w:val="20"/>
                <w:u w:val="single"/>
              </w:rPr>
              <w:t>Universal Attributes</w:t>
            </w:r>
          </w:p>
          <w:p w14:paraId="78FE7793" w14:textId="77777777" w:rsidR="00987203" w:rsidRPr="00987203" w:rsidRDefault="00062C87" w:rsidP="00987203">
            <w:pPr>
              <w:rPr>
                <w:rFonts w:eastAsia="MS Mincho"/>
                <w:sz w:val="20"/>
                <w:szCs w:val="20"/>
                <w:lang w:val="en-GB" w:eastAsia="ja-JP"/>
              </w:rPr>
            </w:pPr>
            <w:r w:rsidRPr="00987203">
              <w:rPr>
                <w:noProof/>
                <w:sz w:val="20"/>
                <w:szCs w:val="20"/>
                <w:lang w:val="en-GB" w:eastAsia="en-GB"/>
              </w:rPr>
              <w:drawing>
                <wp:anchor distT="0" distB="0" distL="114300" distR="114300" simplePos="0" relativeHeight="251663360" behindDoc="0" locked="0" layoutInCell="1" allowOverlap="1" wp14:anchorId="2AC7E723" wp14:editId="0DD2A1C6">
                  <wp:simplePos x="0" y="0"/>
                  <wp:positionH relativeFrom="column">
                    <wp:posOffset>2540</wp:posOffset>
                  </wp:positionH>
                  <wp:positionV relativeFrom="paragraph">
                    <wp:posOffset>137275</wp:posOffset>
                  </wp:positionV>
                  <wp:extent cx="1206500" cy="352425"/>
                  <wp:effectExtent l="0" t="0" r="0" b="9525"/>
                  <wp:wrapNone/>
                  <wp:docPr id="538246046"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246046" name="Picture 2" descr="A close-up of a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6500" cy="352425"/>
                          </a:xfrm>
                          <a:prstGeom prst="rect">
                            <a:avLst/>
                          </a:prstGeom>
                        </pic:spPr>
                      </pic:pic>
                    </a:graphicData>
                  </a:graphic>
                  <wp14:sizeRelH relativeFrom="margin">
                    <wp14:pctWidth>0</wp14:pctWidth>
                  </wp14:sizeRelH>
                  <wp14:sizeRelV relativeFrom="margin">
                    <wp14:pctHeight>0</wp14:pctHeight>
                  </wp14:sizeRelV>
                </wp:anchor>
              </w:drawing>
            </w:r>
          </w:p>
          <w:p w14:paraId="553E37D0" w14:textId="77777777" w:rsidR="00987203" w:rsidRPr="00987203" w:rsidRDefault="00987203" w:rsidP="00987203">
            <w:pPr>
              <w:widowControl/>
              <w:autoSpaceDE/>
              <w:autoSpaceDN/>
              <w:spacing w:before="30" w:after="30"/>
              <w:rPr>
                <w:rFonts w:eastAsia="MS Mincho"/>
                <w:sz w:val="20"/>
                <w:szCs w:val="20"/>
                <w:lang w:val="en-GB" w:eastAsia="ja-JP"/>
              </w:rPr>
            </w:pPr>
            <w:r w:rsidRPr="00987203">
              <w:rPr>
                <w:rFonts w:eastAsia="MS Mincho"/>
                <w:sz w:val="20"/>
                <w:szCs w:val="20"/>
                <w:lang w:val="en-GB" w:eastAsia="ja-JP"/>
              </w:rPr>
              <w:t xml:space="preserve">                                   Communication is a two-way street; as well as honesty, we actively listen so we can </w:t>
            </w:r>
          </w:p>
          <w:p w14:paraId="4EF018AD" w14:textId="77777777" w:rsidR="00987203" w:rsidRPr="00987203" w:rsidRDefault="00987203" w:rsidP="00987203">
            <w:pPr>
              <w:widowControl/>
              <w:autoSpaceDE/>
              <w:autoSpaceDN/>
              <w:spacing w:before="30" w:after="30"/>
              <w:rPr>
                <w:rFonts w:eastAsia="MS Mincho"/>
                <w:sz w:val="20"/>
                <w:szCs w:val="20"/>
                <w:lang w:val="en-GB" w:eastAsia="ja-JP"/>
              </w:rPr>
            </w:pPr>
            <w:r w:rsidRPr="00987203">
              <w:rPr>
                <w:rFonts w:eastAsia="MS Mincho"/>
                <w:sz w:val="20"/>
                <w:szCs w:val="20"/>
                <w:lang w:val="en-GB" w:eastAsia="ja-JP"/>
              </w:rPr>
              <w:t xml:space="preserve">                                   understand the needs and views of others.</w:t>
            </w:r>
          </w:p>
          <w:p w14:paraId="6BEF9730" w14:textId="77777777" w:rsidR="00987203" w:rsidRPr="00987203" w:rsidRDefault="00987203" w:rsidP="00987203">
            <w:pPr>
              <w:widowControl/>
              <w:autoSpaceDE/>
              <w:autoSpaceDN/>
              <w:spacing w:before="30" w:after="30"/>
              <w:rPr>
                <w:rFonts w:eastAsia="MS Mincho"/>
                <w:sz w:val="20"/>
                <w:szCs w:val="20"/>
                <w:lang w:val="en-GB" w:eastAsia="ja-JP"/>
              </w:rPr>
            </w:pPr>
            <w:r w:rsidRPr="00987203">
              <w:rPr>
                <w:rFonts w:eastAsia="MS Mincho"/>
                <w:noProof/>
                <w:sz w:val="20"/>
                <w:szCs w:val="20"/>
                <w:lang w:val="en-GB" w:eastAsia="en-GB"/>
              </w:rPr>
              <w:drawing>
                <wp:anchor distT="0" distB="0" distL="114300" distR="114300" simplePos="0" relativeHeight="251668480" behindDoc="0" locked="0" layoutInCell="1" allowOverlap="1" wp14:anchorId="7991CB24" wp14:editId="6BD2B766">
                  <wp:simplePos x="0" y="0"/>
                  <wp:positionH relativeFrom="column">
                    <wp:posOffset>-1270</wp:posOffset>
                  </wp:positionH>
                  <wp:positionV relativeFrom="paragraph">
                    <wp:posOffset>153266</wp:posOffset>
                  </wp:positionV>
                  <wp:extent cx="1181100" cy="417830"/>
                  <wp:effectExtent l="0" t="0" r="0" b="1270"/>
                  <wp:wrapNone/>
                  <wp:docPr id="3" name="Picture 3"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95935" name="Picture 3" descr="A close-up of a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81100" cy="417830"/>
                          </a:xfrm>
                          <a:prstGeom prst="rect">
                            <a:avLst/>
                          </a:prstGeom>
                        </pic:spPr>
                      </pic:pic>
                    </a:graphicData>
                  </a:graphic>
                  <wp14:sizeRelH relativeFrom="margin">
                    <wp14:pctWidth>0</wp14:pctWidth>
                  </wp14:sizeRelH>
                  <wp14:sizeRelV relativeFrom="margin">
                    <wp14:pctHeight>0</wp14:pctHeight>
                  </wp14:sizeRelV>
                </wp:anchor>
              </w:drawing>
            </w:r>
          </w:p>
          <w:p w14:paraId="6187ED51" w14:textId="77777777" w:rsidR="00987203" w:rsidRPr="00987203" w:rsidRDefault="00987203" w:rsidP="00987203">
            <w:pPr>
              <w:widowControl/>
              <w:autoSpaceDE/>
              <w:autoSpaceDN/>
              <w:spacing w:before="30" w:after="30"/>
              <w:rPr>
                <w:rFonts w:eastAsia="MS Mincho"/>
                <w:sz w:val="20"/>
                <w:szCs w:val="20"/>
                <w:lang w:val="en-GB" w:eastAsia="ja-JP"/>
              </w:rPr>
            </w:pPr>
            <w:r w:rsidRPr="00987203">
              <w:rPr>
                <w:rFonts w:eastAsia="MS Mincho"/>
                <w:sz w:val="20"/>
                <w:szCs w:val="20"/>
                <w:lang w:val="en-GB" w:eastAsia="ja-JP"/>
              </w:rPr>
              <w:t xml:space="preserve">                                   Good collaboration between individuals strengthens the </w:t>
            </w:r>
            <w:proofErr w:type="gramStart"/>
            <w:r w:rsidRPr="00987203">
              <w:rPr>
                <w:rFonts w:eastAsia="MS Mincho"/>
                <w:sz w:val="20"/>
                <w:szCs w:val="20"/>
                <w:lang w:val="en-GB" w:eastAsia="ja-JP"/>
              </w:rPr>
              <w:t>team as a whole, enabling</w:t>
            </w:r>
            <w:proofErr w:type="gramEnd"/>
            <w:r w:rsidRPr="00987203">
              <w:rPr>
                <w:rFonts w:eastAsia="MS Mincho"/>
                <w:sz w:val="20"/>
                <w:szCs w:val="20"/>
                <w:lang w:val="en-GB" w:eastAsia="ja-JP"/>
              </w:rPr>
              <w:t xml:space="preserve"> </w:t>
            </w:r>
          </w:p>
          <w:p w14:paraId="36A83762" w14:textId="77777777" w:rsidR="00987203" w:rsidRPr="00987203" w:rsidRDefault="00987203" w:rsidP="00987203">
            <w:pPr>
              <w:widowControl/>
              <w:autoSpaceDE/>
              <w:autoSpaceDN/>
              <w:spacing w:before="30" w:after="30"/>
              <w:rPr>
                <w:rFonts w:eastAsia="MS Mincho"/>
                <w:sz w:val="20"/>
                <w:szCs w:val="20"/>
                <w:lang w:val="en-GB" w:eastAsia="ja-JP"/>
              </w:rPr>
            </w:pPr>
            <w:r w:rsidRPr="00987203">
              <w:rPr>
                <w:rFonts w:eastAsia="MS Mincho"/>
                <w:sz w:val="20"/>
                <w:szCs w:val="20"/>
                <w:lang w:val="en-GB" w:eastAsia="ja-JP"/>
              </w:rPr>
              <w:t xml:space="preserve">                                   us to share ideas, encouraging others to adopt new skills, while learning from others </w:t>
            </w:r>
          </w:p>
          <w:p w14:paraId="6E618736" w14:textId="77777777" w:rsidR="00987203" w:rsidRPr="00987203" w:rsidRDefault="00987203" w:rsidP="00987203">
            <w:pPr>
              <w:widowControl/>
              <w:autoSpaceDE/>
              <w:autoSpaceDN/>
              <w:spacing w:before="30" w:after="30"/>
              <w:rPr>
                <w:rFonts w:eastAsia="MS Mincho"/>
                <w:sz w:val="20"/>
                <w:szCs w:val="20"/>
                <w:lang w:val="en-GB" w:eastAsia="ja-JP"/>
              </w:rPr>
            </w:pPr>
            <w:r w:rsidRPr="00987203">
              <w:rPr>
                <w:rFonts w:eastAsia="MS Mincho"/>
                <w:sz w:val="20"/>
                <w:szCs w:val="20"/>
                <w:lang w:val="en-GB" w:eastAsia="ja-JP"/>
              </w:rPr>
              <w:t xml:space="preserve">                                   ourselves.</w:t>
            </w:r>
          </w:p>
          <w:p w14:paraId="2E8D0FF0" w14:textId="77777777" w:rsidR="00987203" w:rsidRPr="00987203" w:rsidRDefault="00987203" w:rsidP="00987203">
            <w:pPr>
              <w:widowControl/>
              <w:autoSpaceDE/>
              <w:autoSpaceDN/>
              <w:spacing w:before="30" w:after="30"/>
              <w:rPr>
                <w:rFonts w:eastAsia="MS Mincho"/>
                <w:sz w:val="20"/>
                <w:szCs w:val="20"/>
                <w:lang w:val="en-GB" w:eastAsia="ja-JP"/>
              </w:rPr>
            </w:pPr>
            <w:r w:rsidRPr="00987203">
              <w:rPr>
                <w:rFonts w:eastAsia="MS Mincho"/>
                <w:noProof/>
                <w:sz w:val="20"/>
                <w:szCs w:val="20"/>
                <w:lang w:val="en-GB" w:eastAsia="en-GB"/>
              </w:rPr>
              <w:drawing>
                <wp:anchor distT="0" distB="0" distL="114300" distR="114300" simplePos="0" relativeHeight="251669504" behindDoc="0" locked="0" layoutInCell="1" allowOverlap="1" wp14:anchorId="339AD841" wp14:editId="17B3E7DD">
                  <wp:simplePos x="0" y="0"/>
                  <wp:positionH relativeFrom="column">
                    <wp:posOffset>2540</wp:posOffset>
                  </wp:positionH>
                  <wp:positionV relativeFrom="paragraph">
                    <wp:posOffset>50685</wp:posOffset>
                  </wp:positionV>
                  <wp:extent cx="1206500" cy="373380"/>
                  <wp:effectExtent l="0" t="0" r="0" b="7620"/>
                  <wp:wrapNone/>
                  <wp:docPr id="1251778950" name="Picture 4"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778950" name="Picture 4" descr="A close up of a sign&#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06500" cy="373380"/>
                          </a:xfrm>
                          <a:prstGeom prst="rect">
                            <a:avLst/>
                          </a:prstGeom>
                        </pic:spPr>
                      </pic:pic>
                    </a:graphicData>
                  </a:graphic>
                  <wp14:sizeRelH relativeFrom="margin">
                    <wp14:pctWidth>0</wp14:pctWidth>
                  </wp14:sizeRelH>
                  <wp14:sizeRelV relativeFrom="margin">
                    <wp14:pctHeight>0</wp14:pctHeight>
                  </wp14:sizeRelV>
                </wp:anchor>
              </w:drawing>
            </w:r>
          </w:p>
          <w:p w14:paraId="74A944A0" w14:textId="77777777" w:rsidR="00987203" w:rsidRPr="00987203" w:rsidRDefault="00987203" w:rsidP="00987203">
            <w:pPr>
              <w:widowControl/>
              <w:autoSpaceDE/>
              <w:autoSpaceDN/>
              <w:spacing w:before="30" w:after="30"/>
              <w:rPr>
                <w:rFonts w:eastAsia="MS Mincho"/>
                <w:sz w:val="20"/>
                <w:szCs w:val="20"/>
                <w:lang w:val="en-GB" w:eastAsia="ja-JP"/>
              </w:rPr>
            </w:pPr>
            <w:r w:rsidRPr="00987203">
              <w:rPr>
                <w:rFonts w:eastAsia="MS Mincho"/>
                <w:sz w:val="20"/>
                <w:szCs w:val="20"/>
                <w:lang w:val="en-GB" w:eastAsia="ja-JP"/>
              </w:rPr>
              <w:t xml:space="preserve">                                   By taking a non-judgmental approach, we can demonstrate empathy and be seen </w:t>
            </w:r>
          </w:p>
          <w:p w14:paraId="1CBA912F" w14:textId="77777777" w:rsidR="00987203" w:rsidRPr="00987203" w:rsidRDefault="00987203" w:rsidP="00987203">
            <w:pPr>
              <w:widowControl/>
              <w:autoSpaceDE/>
              <w:autoSpaceDN/>
              <w:spacing w:before="30" w:after="30"/>
              <w:rPr>
                <w:rFonts w:eastAsia="MS Mincho"/>
                <w:sz w:val="20"/>
                <w:szCs w:val="20"/>
                <w:lang w:val="en-GB" w:eastAsia="ja-JP"/>
              </w:rPr>
            </w:pPr>
            <w:r w:rsidRPr="00987203">
              <w:rPr>
                <w:rFonts w:eastAsia="MS Mincho"/>
                <w:sz w:val="20"/>
                <w:szCs w:val="20"/>
                <w:lang w:val="en-GB" w:eastAsia="ja-JP"/>
              </w:rPr>
              <w:t xml:space="preserve">                                   as approachable, while respecting the culture and opinions of our peers.</w:t>
            </w:r>
          </w:p>
          <w:p w14:paraId="3C6070A5" w14:textId="77777777" w:rsidR="00987203" w:rsidRPr="00987203" w:rsidRDefault="00987203" w:rsidP="00987203">
            <w:pPr>
              <w:widowControl/>
              <w:autoSpaceDE/>
              <w:autoSpaceDN/>
              <w:spacing w:before="30" w:after="30"/>
              <w:rPr>
                <w:rFonts w:eastAsia="MS Mincho"/>
                <w:sz w:val="20"/>
                <w:szCs w:val="20"/>
                <w:lang w:val="en-GB" w:eastAsia="ja-JP"/>
              </w:rPr>
            </w:pPr>
            <w:r w:rsidRPr="00987203">
              <w:rPr>
                <w:rFonts w:eastAsia="MS Mincho"/>
                <w:noProof/>
                <w:sz w:val="20"/>
                <w:szCs w:val="20"/>
                <w:lang w:val="en-GB" w:eastAsia="en-GB"/>
              </w:rPr>
              <w:drawing>
                <wp:anchor distT="0" distB="0" distL="114300" distR="114300" simplePos="0" relativeHeight="251670528" behindDoc="1" locked="0" layoutInCell="1" allowOverlap="1" wp14:anchorId="48F9DBA2" wp14:editId="055E8F80">
                  <wp:simplePos x="0" y="0"/>
                  <wp:positionH relativeFrom="column">
                    <wp:posOffset>12065</wp:posOffset>
                  </wp:positionH>
                  <wp:positionV relativeFrom="paragraph">
                    <wp:posOffset>113780</wp:posOffset>
                  </wp:positionV>
                  <wp:extent cx="1206500" cy="393700"/>
                  <wp:effectExtent l="0" t="0" r="0" b="6350"/>
                  <wp:wrapTight wrapText="bothSides">
                    <wp:wrapPolygon edited="0">
                      <wp:start x="0" y="0"/>
                      <wp:lineTo x="0" y="20903"/>
                      <wp:lineTo x="21145" y="20903"/>
                      <wp:lineTo x="21145" y="0"/>
                      <wp:lineTo x="0" y="0"/>
                    </wp:wrapPolygon>
                  </wp:wrapTight>
                  <wp:docPr id="1589999197"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999197" name="Picture 5" descr="A close up of a logo&#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06500" cy="393700"/>
                          </a:xfrm>
                          <a:prstGeom prst="rect">
                            <a:avLst/>
                          </a:prstGeom>
                        </pic:spPr>
                      </pic:pic>
                    </a:graphicData>
                  </a:graphic>
                  <wp14:sizeRelH relativeFrom="margin">
                    <wp14:pctWidth>0</wp14:pctWidth>
                  </wp14:sizeRelH>
                  <wp14:sizeRelV relativeFrom="margin">
                    <wp14:pctHeight>0</wp14:pctHeight>
                  </wp14:sizeRelV>
                </wp:anchor>
              </w:drawing>
            </w:r>
          </w:p>
          <w:p w14:paraId="5ACE4919" w14:textId="77777777" w:rsidR="00987203" w:rsidRPr="00987203" w:rsidRDefault="00987203" w:rsidP="00987203">
            <w:pPr>
              <w:widowControl/>
              <w:autoSpaceDE/>
              <w:autoSpaceDN/>
              <w:spacing w:before="30" w:after="30"/>
              <w:rPr>
                <w:rFonts w:eastAsia="MS Mincho"/>
                <w:sz w:val="20"/>
                <w:szCs w:val="20"/>
                <w:lang w:val="en-GB" w:eastAsia="ja-JP"/>
              </w:rPr>
            </w:pPr>
            <w:r w:rsidRPr="00987203">
              <w:rPr>
                <w:rFonts w:eastAsia="MS Mincho"/>
                <w:sz w:val="20"/>
                <w:szCs w:val="20"/>
                <w:lang w:val="en-GB" w:eastAsia="ja-JP"/>
              </w:rPr>
              <w:t xml:space="preserve">  We are accountable for our own actions, and by sharing the lessons we learn in </w:t>
            </w:r>
            <w:proofErr w:type="gramStart"/>
            <w:r w:rsidRPr="00987203">
              <w:rPr>
                <w:rFonts w:eastAsia="MS Mincho"/>
                <w:sz w:val="20"/>
                <w:szCs w:val="20"/>
                <w:lang w:val="en-GB" w:eastAsia="ja-JP"/>
              </w:rPr>
              <w:t>our</w:t>
            </w:r>
            <w:proofErr w:type="gramEnd"/>
            <w:r w:rsidRPr="00987203">
              <w:rPr>
                <w:rFonts w:eastAsia="MS Mincho"/>
                <w:sz w:val="20"/>
                <w:szCs w:val="20"/>
                <w:lang w:val="en-GB" w:eastAsia="ja-JP"/>
              </w:rPr>
              <w:t xml:space="preserve"> </w:t>
            </w:r>
          </w:p>
          <w:p w14:paraId="36D73826" w14:textId="77777777" w:rsidR="00987203" w:rsidRPr="00987203" w:rsidRDefault="00987203" w:rsidP="00987203">
            <w:pPr>
              <w:widowControl/>
              <w:autoSpaceDE/>
              <w:autoSpaceDN/>
              <w:spacing w:before="30" w:after="30"/>
              <w:rPr>
                <w:rFonts w:eastAsia="MS Mincho"/>
                <w:sz w:val="20"/>
                <w:szCs w:val="20"/>
                <w:lang w:val="en-GB" w:eastAsia="ja-JP"/>
              </w:rPr>
            </w:pPr>
            <w:r w:rsidRPr="00987203">
              <w:rPr>
                <w:rFonts w:eastAsia="MS Mincho"/>
                <w:sz w:val="20"/>
                <w:szCs w:val="20"/>
                <w:lang w:val="en-GB" w:eastAsia="ja-JP"/>
              </w:rPr>
              <w:t xml:space="preserve">  working lives, we do things better individually and more broadly as an organisation.</w:t>
            </w:r>
          </w:p>
          <w:p w14:paraId="08A264D8" w14:textId="18C92E35" w:rsidR="00062C87" w:rsidRPr="00987203" w:rsidRDefault="00062C87" w:rsidP="00AC6117">
            <w:pPr>
              <w:rPr>
                <w:sz w:val="20"/>
                <w:szCs w:val="20"/>
              </w:rPr>
            </w:pPr>
          </w:p>
        </w:tc>
      </w:tr>
    </w:tbl>
    <w:tbl>
      <w:tblPr>
        <w:tblStyle w:val="TableGridLight"/>
        <w:tblW w:w="99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620" w:firstRow="1" w:lastRow="0" w:firstColumn="0" w:lastColumn="0" w:noHBand="1" w:noVBand="1"/>
        <w:tblDescription w:val="6 stacked tables: First table is for entering Job Title, Department or Group, Location, Level or Salary range, HR contact, Will Train Applicant. Second table is for entering url details. Third table is the Applications Accepted By heading. Fourth table is for entering Applications Accepted By information. Fifth table is for Job Description with the heading and a row to enter Job Description information. Sixth table is for Reviewed By, Approved By, and Last Updated By"/>
      </w:tblPr>
      <w:tblGrid>
        <w:gridCol w:w="1884"/>
        <w:gridCol w:w="3674"/>
        <w:gridCol w:w="2255"/>
        <w:gridCol w:w="2104"/>
      </w:tblGrid>
      <w:tr w:rsidR="00062C87" w:rsidRPr="00987203" w14:paraId="480C7E55" w14:textId="77777777" w:rsidTr="00987203">
        <w:trPr>
          <w:trHeight w:val="1084"/>
        </w:trPr>
        <w:tc>
          <w:tcPr>
            <w:tcW w:w="1884" w:type="dxa"/>
            <w:shd w:val="clear" w:color="auto" w:fill="1478BE"/>
          </w:tcPr>
          <w:p w14:paraId="6FF822C7" w14:textId="77777777" w:rsidR="00062C87" w:rsidRPr="00987203" w:rsidRDefault="00062C87" w:rsidP="00AC6117">
            <w:pPr>
              <w:rPr>
                <w:b/>
              </w:rPr>
            </w:pPr>
            <w:r w:rsidRPr="00987203">
              <w:rPr>
                <w:b/>
              </w:rPr>
              <w:t>Last Updated By:</w:t>
            </w:r>
          </w:p>
        </w:tc>
        <w:sdt>
          <w:sdtPr>
            <w:id w:val="-1449767960"/>
            <w:placeholder>
              <w:docPart w:val="56E2429C18AA4E6B8ACAE146750E3F88"/>
            </w:placeholder>
            <w:showingPlcHdr/>
          </w:sdtPr>
          <w:sdtContent>
            <w:tc>
              <w:tcPr>
                <w:tcW w:w="3674" w:type="dxa"/>
              </w:tcPr>
              <w:p w14:paraId="1D5B15B8" w14:textId="77777777" w:rsidR="00062C87" w:rsidRPr="00987203" w:rsidRDefault="00062C87" w:rsidP="00AC6117">
                <w:r w:rsidRPr="00987203">
                  <w:rPr>
                    <w:rStyle w:val="PlaceholderText"/>
                  </w:rPr>
                  <w:t>Click or tap here to enter text.</w:t>
                </w:r>
              </w:p>
            </w:tc>
          </w:sdtContent>
        </w:sdt>
        <w:tc>
          <w:tcPr>
            <w:tcW w:w="2255" w:type="dxa"/>
            <w:shd w:val="clear" w:color="auto" w:fill="1478BE"/>
          </w:tcPr>
          <w:p w14:paraId="4A5CFD33" w14:textId="77777777" w:rsidR="00062C87" w:rsidRPr="00987203" w:rsidRDefault="00062C87" w:rsidP="00AC6117">
            <w:pPr>
              <w:rPr>
                <w:b/>
              </w:rPr>
            </w:pPr>
            <w:r w:rsidRPr="00987203">
              <w:rPr>
                <w:b/>
              </w:rPr>
              <w:t>Date:</w:t>
            </w:r>
          </w:p>
        </w:tc>
        <w:sdt>
          <w:sdtPr>
            <w:id w:val="1664273429"/>
            <w:placeholder>
              <w:docPart w:val="56E2429C18AA4E6B8ACAE146750E3F88"/>
            </w:placeholder>
            <w:showingPlcHdr/>
          </w:sdtPr>
          <w:sdtContent>
            <w:tc>
              <w:tcPr>
                <w:tcW w:w="2104" w:type="dxa"/>
              </w:tcPr>
              <w:p w14:paraId="6C6A60B2" w14:textId="77777777" w:rsidR="00062C87" w:rsidRPr="00987203" w:rsidRDefault="00062C87" w:rsidP="00AC6117">
                <w:r w:rsidRPr="00987203">
                  <w:rPr>
                    <w:rStyle w:val="PlaceholderText"/>
                  </w:rPr>
                  <w:t>Click or tap here to enter text.</w:t>
                </w:r>
              </w:p>
            </w:tc>
          </w:sdtContent>
        </w:sdt>
      </w:tr>
    </w:tbl>
    <w:p w14:paraId="54F46627" w14:textId="562EC4F0" w:rsidR="00A9170E" w:rsidRDefault="00A9170E" w:rsidP="00BC0CD5">
      <w:pPr>
        <w:rPr>
          <w:sz w:val="20"/>
          <w:szCs w:val="20"/>
        </w:rPr>
      </w:pPr>
    </w:p>
    <w:p w14:paraId="5B45FEBB" w14:textId="5A50151F" w:rsidR="00924406" w:rsidRDefault="00924406" w:rsidP="00BC0CD5">
      <w:pPr>
        <w:rPr>
          <w:sz w:val="20"/>
          <w:szCs w:val="20"/>
        </w:rPr>
      </w:pPr>
    </w:p>
    <w:p w14:paraId="4D47298B" w14:textId="3A4AFBB8" w:rsidR="00924406" w:rsidRDefault="00924406" w:rsidP="00BC0CD5">
      <w:pPr>
        <w:rPr>
          <w:sz w:val="20"/>
          <w:szCs w:val="20"/>
        </w:rPr>
      </w:pPr>
    </w:p>
    <w:p w14:paraId="69A7A738" w14:textId="47558172" w:rsidR="00924406" w:rsidRDefault="00924406" w:rsidP="00BC0CD5">
      <w:pPr>
        <w:rPr>
          <w:sz w:val="20"/>
          <w:szCs w:val="20"/>
        </w:rPr>
      </w:pPr>
    </w:p>
    <w:p w14:paraId="3653C151" w14:textId="46DEB081" w:rsidR="00924406" w:rsidRDefault="00924406" w:rsidP="00BC0CD5">
      <w:pPr>
        <w:rPr>
          <w:sz w:val="20"/>
          <w:szCs w:val="20"/>
        </w:rPr>
      </w:pPr>
    </w:p>
    <w:p w14:paraId="6826145C" w14:textId="20B9036A" w:rsidR="00924406" w:rsidRDefault="00924406" w:rsidP="00BC0CD5">
      <w:pPr>
        <w:rPr>
          <w:sz w:val="20"/>
          <w:szCs w:val="20"/>
        </w:rPr>
      </w:pPr>
    </w:p>
    <w:p w14:paraId="4B51E69E" w14:textId="5947DE7B" w:rsidR="002C14F1" w:rsidRPr="00A53788" w:rsidRDefault="002C14F1" w:rsidP="00A53788"/>
    <w:p w14:paraId="5C69B755" w14:textId="134DEE44" w:rsidR="00983DEA" w:rsidRPr="002C14F1" w:rsidRDefault="00983DEA" w:rsidP="002C14F1">
      <w:pPr>
        <w:pStyle w:val="ListParagraph"/>
        <w:rPr>
          <w:rFonts w:ascii="Tahoma" w:hAnsi="Tahoma" w:cs="Tahoma"/>
          <w:sz w:val="22"/>
          <w:szCs w:val="22"/>
        </w:rPr>
      </w:pPr>
    </w:p>
    <w:sectPr w:rsidR="00983DEA" w:rsidRPr="002C14F1" w:rsidSect="00186B9C">
      <w:headerReference w:type="default" r:id="rId15"/>
      <w:footerReference w:type="default" r:id="rId16"/>
      <w:pgSz w:w="11906" w:h="16838" w:code="9"/>
      <w:pgMar w:top="1134" w:right="1134" w:bottom="1134" w:left="1134" w:header="567"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ABA6F" w14:textId="77777777" w:rsidR="008C693E" w:rsidRDefault="008C693E" w:rsidP="00D2437F">
      <w:r>
        <w:separator/>
      </w:r>
    </w:p>
  </w:endnote>
  <w:endnote w:type="continuationSeparator" w:id="0">
    <w:p w14:paraId="422A7219" w14:textId="77777777" w:rsidR="008C693E" w:rsidRDefault="008C693E" w:rsidP="00D24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Bliss Pro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DB7EF" w14:textId="6C4ADAFB" w:rsidR="00453DD9" w:rsidRPr="00453DD9" w:rsidRDefault="00453DD9">
    <w:pPr>
      <w:tabs>
        <w:tab w:val="center" w:pos="4550"/>
        <w:tab w:val="left" w:pos="5818"/>
      </w:tabs>
      <w:ind w:right="260"/>
      <w:jc w:val="right"/>
      <w:rPr>
        <w:color w:val="222A35" w:themeColor="text2" w:themeShade="80"/>
        <w:sz w:val="20"/>
        <w:szCs w:val="24"/>
      </w:rPr>
    </w:pPr>
    <w:r>
      <w:rPr>
        <w:noProof/>
        <w:color w:val="8496B0" w:themeColor="text2" w:themeTint="99"/>
        <w:spacing w:val="60"/>
        <w:sz w:val="20"/>
        <w:szCs w:val="24"/>
        <w:lang w:val="en-GB" w:eastAsia="en-GB"/>
      </w:rPr>
      <w:drawing>
        <wp:anchor distT="0" distB="0" distL="114300" distR="114300" simplePos="0" relativeHeight="251662336" behindDoc="0" locked="0" layoutInCell="1" allowOverlap="1" wp14:anchorId="57132A86" wp14:editId="15532BE1">
          <wp:simplePos x="0" y="0"/>
          <wp:positionH relativeFrom="margin">
            <wp:align>left</wp:align>
          </wp:positionH>
          <wp:positionV relativeFrom="paragraph">
            <wp:posOffset>-82595</wp:posOffset>
          </wp:positionV>
          <wp:extent cx="657225" cy="494112"/>
          <wp:effectExtent l="0" t="0" r="0"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GB shapes_overlappin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7225" cy="494112"/>
                  </a:xfrm>
                  <a:prstGeom prst="rect">
                    <a:avLst/>
                  </a:prstGeom>
                </pic:spPr>
              </pic:pic>
            </a:graphicData>
          </a:graphic>
          <wp14:sizeRelH relativeFrom="margin">
            <wp14:pctWidth>0</wp14:pctWidth>
          </wp14:sizeRelH>
          <wp14:sizeRelV relativeFrom="margin">
            <wp14:pctHeight>0</wp14:pctHeight>
          </wp14:sizeRelV>
        </wp:anchor>
      </w:drawing>
    </w:r>
    <w:r w:rsidRPr="00453DD9">
      <w:rPr>
        <w:color w:val="8496B0" w:themeColor="text2" w:themeTint="99"/>
        <w:spacing w:val="60"/>
        <w:sz w:val="20"/>
        <w:szCs w:val="24"/>
      </w:rPr>
      <w:t>Page</w:t>
    </w:r>
    <w:r w:rsidRPr="00453DD9">
      <w:rPr>
        <w:color w:val="8496B0" w:themeColor="text2" w:themeTint="99"/>
        <w:sz w:val="20"/>
        <w:szCs w:val="24"/>
      </w:rPr>
      <w:t xml:space="preserve"> </w:t>
    </w:r>
    <w:r w:rsidRPr="00453DD9">
      <w:rPr>
        <w:color w:val="323E4F" w:themeColor="text2" w:themeShade="BF"/>
        <w:sz w:val="20"/>
        <w:szCs w:val="24"/>
      </w:rPr>
      <w:fldChar w:fldCharType="begin"/>
    </w:r>
    <w:r w:rsidRPr="00453DD9">
      <w:rPr>
        <w:color w:val="323E4F" w:themeColor="text2" w:themeShade="BF"/>
        <w:sz w:val="20"/>
        <w:szCs w:val="24"/>
      </w:rPr>
      <w:instrText xml:space="preserve"> PAGE   \* MERGEFORMAT </w:instrText>
    </w:r>
    <w:r w:rsidRPr="00453DD9">
      <w:rPr>
        <w:color w:val="323E4F" w:themeColor="text2" w:themeShade="BF"/>
        <w:sz w:val="20"/>
        <w:szCs w:val="24"/>
      </w:rPr>
      <w:fldChar w:fldCharType="separate"/>
    </w:r>
    <w:r w:rsidR="00B13C5C">
      <w:rPr>
        <w:noProof/>
        <w:color w:val="323E4F" w:themeColor="text2" w:themeShade="BF"/>
        <w:sz w:val="20"/>
        <w:szCs w:val="24"/>
      </w:rPr>
      <w:t>1</w:t>
    </w:r>
    <w:r w:rsidRPr="00453DD9">
      <w:rPr>
        <w:color w:val="323E4F" w:themeColor="text2" w:themeShade="BF"/>
        <w:sz w:val="20"/>
        <w:szCs w:val="24"/>
      </w:rPr>
      <w:fldChar w:fldCharType="end"/>
    </w:r>
    <w:r w:rsidRPr="00453DD9">
      <w:rPr>
        <w:color w:val="323E4F" w:themeColor="text2" w:themeShade="BF"/>
        <w:sz w:val="20"/>
        <w:szCs w:val="24"/>
      </w:rPr>
      <w:t xml:space="preserve"> | </w:t>
    </w:r>
    <w:r w:rsidRPr="00453DD9">
      <w:rPr>
        <w:color w:val="323E4F" w:themeColor="text2" w:themeShade="BF"/>
        <w:sz w:val="20"/>
        <w:szCs w:val="24"/>
      </w:rPr>
      <w:fldChar w:fldCharType="begin"/>
    </w:r>
    <w:r w:rsidRPr="00453DD9">
      <w:rPr>
        <w:color w:val="323E4F" w:themeColor="text2" w:themeShade="BF"/>
        <w:sz w:val="20"/>
        <w:szCs w:val="24"/>
      </w:rPr>
      <w:instrText xml:space="preserve"> NUMPAGES  \* Arabic  \* MERGEFORMAT </w:instrText>
    </w:r>
    <w:r w:rsidRPr="00453DD9">
      <w:rPr>
        <w:color w:val="323E4F" w:themeColor="text2" w:themeShade="BF"/>
        <w:sz w:val="20"/>
        <w:szCs w:val="24"/>
      </w:rPr>
      <w:fldChar w:fldCharType="separate"/>
    </w:r>
    <w:r w:rsidR="00B13C5C">
      <w:rPr>
        <w:noProof/>
        <w:color w:val="323E4F" w:themeColor="text2" w:themeShade="BF"/>
        <w:sz w:val="20"/>
        <w:szCs w:val="24"/>
      </w:rPr>
      <w:t>3</w:t>
    </w:r>
    <w:r w:rsidRPr="00453DD9">
      <w:rPr>
        <w:color w:val="323E4F" w:themeColor="text2" w:themeShade="BF"/>
        <w:sz w:val="20"/>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8BE1B" w14:textId="77777777" w:rsidR="008C693E" w:rsidRDefault="008C693E" w:rsidP="00D2437F">
      <w:r>
        <w:separator/>
      </w:r>
    </w:p>
  </w:footnote>
  <w:footnote w:type="continuationSeparator" w:id="0">
    <w:p w14:paraId="409FD6DF" w14:textId="77777777" w:rsidR="008C693E" w:rsidRDefault="008C693E" w:rsidP="00D243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C05ED" w14:textId="7DF33D1F" w:rsidR="00186B9C" w:rsidRDefault="00D2437F" w:rsidP="00453DD9">
    <w:pPr>
      <w:pStyle w:val="BodyText"/>
      <w:tabs>
        <w:tab w:val="center" w:pos="4563"/>
        <w:tab w:val="left" w:pos="5790"/>
      </w:tabs>
      <w:spacing w:before="222" w:line="289" w:lineRule="exact"/>
      <w:rPr>
        <w:b/>
        <w:color w:val="231F20"/>
        <w:spacing w:val="-6"/>
        <w:sz w:val="20"/>
      </w:rPr>
    </w:pPr>
    <w:r>
      <w:rPr>
        <w:noProof/>
        <w:lang w:val="en-GB" w:eastAsia="en-GB"/>
      </w:rPr>
      <w:drawing>
        <wp:anchor distT="0" distB="0" distL="114300" distR="114300" simplePos="0" relativeHeight="251658240" behindDoc="0" locked="1" layoutInCell="1" allowOverlap="1" wp14:anchorId="38F3EF6A" wp14:editId="0134865C">
          <wp:simplePos x="0" y="0"/>
          <wp:positionH relativeFrom="margin">
            <wp:posOffset>4823460</wp:posOffset>
          </wp:positionH>
          <wp:positionV relativeFrom="page">
            <wp:posOffset>222885</wp:posOffset>
          </wp:positionV>
          <wp:extent cx="1724660" cy="762635"/>
          <wp:effectExtent l="0" t="0" r="889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724660" cy="7626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74770">
      <w:rPr>
        <w:b/>
        <w:color w:val="231F20"/>
        <w:sz w:val="20"/>
      </w:rPr>
      <w:t>Policy</w:t>
    </w:r>
    <w:r w:rsidRPr="00674770">
      <w:rPr>
        <w:b/>
        <w:color w:val="231F20"/>
        <w:spacing w:val="-5"/>
        <w:sz w:val="20"/>
      </w:rPr>
      <w:t xml:space="preserve"> </w:t>
    </w:r>
    <w:r w:rsidRPr="00674770">
      <w:rPr>
        <w:b/>
        <w:color w:val="231F20"/>
        <w:sz w:val="20"/>
      </w:rPr>
      <w:t>No:</w:t>
    </w:r>
    <w:r w:rsidRPr="00674770">
      <w:rPr>
        <w:b/>
        <w:color w:val="231F20"/>
        <w:spacing w:val="-6"/>
        <w:sz w:val="20"/>
      </w:rPr>
      <w:t xml:space="preserve"> </w:t>
    </w:r>
    <w:r w:rsidR="00987203">
      <w:rPr>
        <w:b/>
        <w:color w:val="231F20"/>
        <w:spacing w:val="-6"/>
        <w:sz w:val="20"/>
      </w:rPr>
      <w:t>Per 2.1.16</w:t>
    </w:r>
    <w:r w:rsidR="00635795">
      <w:rPr>
        <w:b/>
        <w:color w:val="231F20"/>
        <w:spacing w:val="-6"/>
        <w:sz w:val="20"/>
      </w:rPr>
      <w:br/>
      <w:t>Policy Date:</w:t>
    </w:r>
    <w:r w:rsidR="00987203">
      <w:rPr>
        <w:b/>
        <w:color w:val="231F20"/>
        <w:spacing w:val="-6"/>
        <w:sz w:val="20"/>
      </w:rPr>
      <w:t xml:space="preserve"> 20/01/2025</w:t>
    </w:r>
  </w:p>
  <w:p w14:paraId="133C238D" w14:textId="77777777" w:rsidR="00D2437F" w:rsidRPr="00453DD9" w:rsidRDefault="00A267C7" w:rsidP="00186B9C">
    <w:pPr>
      <w:pStyle w:val="BodyText"/>
      <w:tabs>
        <w:tab w:val="center" w:pos="4563"/>
        <w:tab w:val="left" w:pos="5790"/>
      </w:tabs>
      <w:spacing w:line="289" w:lineRule="exact"/>
      <w:rPr>
        <w:b/>
        <w:color w:val="231F20"/>
        <w:spacing w:val="-6"/>
        <w:sz w:val="20"/>
      </w:rPr>
    </w:pPr>
    <w:r w:rsidRPr="00674770">
      <w:rPr>
        <w:b/>
        <w:color w:val="231F20"/>
        <w:spacing w:val="-6"/>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E266AC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88476C"/>
    <w:multiLevelType w:val="hybridMultilevel"/>
    <w:tmpl w:val="9F0C00B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EE353D1"/>
    <w:multiLevelType w:val="hybridMultilevel"/>
    <w:tmpl w:val="579EBE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45421F"/>
    <w:multiLevelType w:val="hybridMultilevel"/>
    <w:tmpl w:val="2D509FDC"/>
    <w:lvl w:ilvl="0" w:tplc="04090001">
      <w:start w:val="1"/>
      <w:numFmt w:val="bullet"/>
      <w:lvlText w:val=""/>
      <w:lvlJc w:val="left"/>
      <w:pPr>
        <w:tabs>
          <w:tab w:val="num" w:pos="1494"/>
        </w:tabs>
        <w:ind w:left="1494" w:hanging="360"/>
      </w:pPr>
      <w:rPr>
        <w:rFonts w:ascii="Symbol" w:hAnsi="Symbol" w:hint="default"/>
      </w:rPr>
    </w:lvl>
    <w:lvl w:ilvl="1" w:tplc="04090003">
      <w:start w:val="1"/>
      <w:numFmt w:val="bullet"/>
      <w:lvlText w:val="o"/>
      <w:lvlJc w:val="left"/>
      <w:pPr>
        <w:tabs>
          <w:tab w:val="num" w:pos="2214"/>
        </w:tabs>
        <w:ind w:left="2214" w:hanging="360"/>
      </w:pPr>
      <w:rPr>
        <w:rFonts w:ascii="Courier New" w:hAnsi="Courier New" w:cs="Courier New" w:hint="default"/>
      </w:rPr>
    </w:lvl>
    <w:lvl w:ilvl="2" w:tplc="04090005">
      <w:start w:val="1"/>
      <w:numFmt w:val="bullet"/>
      <w:lvlText w:val=""/>
      <w:lvlJc w:val="left"/>
      <w:pPr>
        <w:tabs>
          <w:tab w:val="num" w:pos="2934"/>
        </w:tabs>
        <w:ind w:left="2934" w:hanging="360"/>
      </w:pPr>
      <w:rPr>
        <w:rFonts w:ascii="Wingdings" w:hAnsi="Wingdings" w:hint="default"/>
      </w:rPr>
    </w:lvl>
    <w:lvl w:ilvl="3" w:tplc="04090001">
      <w:start w:val="1"/>
      <w:numFmt w:val="bullet"/>
      <w:lvlText w:val=""/>
      <w:lvlJc w:val="left"/>
      <w:pPr>
        <w:tabs>
          <w:tab w:val="num" w:pos="1494"/>
        </w:tabs>
        <w:ind w:left="1494" w:hanging="360"/>
      </w:pPr>
      <w:rPr>
        <w:rFonts w:ascii="Symbol" w:hAnsi="Symbol" w:hint="default"/>
      </w:rPr>
    </w:lvl>
    <w:lvl w:ilvl="4" w:tplc="04090003" w:tentative="1">
      <w:start w:val="1"/>
      <w:numFmt w:val="bullet"/>
      <w:lvlText w:val="o"/>
      <w:lvlJc w:val="left"/>
      <w:pPr>
        <w:tabs>
          <w:tab w:val="num" w:pos="4374"/>
        </w:tabs>
        <w:ind w:left="4374" w:hanging="360"/>
      </w:pPr>
      <w:rPr>
        <w:rFonts w:ascii="Courier New" w:hAnsi="Courier New" w:cs="Courier New" w:hint="default"/>
      </w:rPr>
    </w:lvl>
    <w:lvl w:ilvl="5" w:tplc="04090005" w:tentative="1">
      <w:start w:val="1"/>
      <w:numFmt w:val="bullet"/>
      <w:lvlText w:val=""/>
      <w:lvlJc w:val="left"/>
      <w:pPr>
        <w:tabs>
          <w:tab w:val="num" w:pos="5094"/>
        </w:tabs>
        <w:ind w:left="5094" w:hanging="360"/>
      </w:pPr>
      <w:rPr>
        <w:rFonts w:ascii="Wingdings" w:hAnsi="Wingdings" w:hint="default"/>
      </w:rPr>
    </w:lvl>
    <w:lvl w:ilvl="6" w:tplc="04090001" w:tentative="1">
      <w:start w:val="1"/>
      <w:numFmt w:val="bullet"/>
      <w:lvlText w:val=""/>
      <w:lvlJc w:val="left"/>
      <w:pPr>
        <w:tabs>
          <w:tab w:val="num" w:pos="5814"/>
        </w:tabs>
        <w:ind w:left="5814" w:hanging="360"/>
      </w:pPr>
      <w:rPr>
        <w:rFonts w:ascii="Symbol" w:hAnsi="Symbol" w:hint="default"/>
      </w:rPr>
    </w:lvl>
    <w:lvl w:ilvl="7" w:tplc="04090003" w:tentative="1">
      <w:start w:val="1"/>
      <w:numFmt w:val="bullet"/>
      <w:lvlText w:val="o"/>
      <w:lvlJc w:val="left"/>
      <w:pPr>
        <w:tabs>
          <w:tab w:val="num" w:pos="6534"/>
        </w:tabs>
        <w:ind w:left="6534" w:hanging="360"/>
      </w:pPr>
      <w:rPr>
        <w:rFonts w:ascii="Courier New" w:hAnsi="Courier New" w:cs="Courier New" w:hint="default"/>
      </w:rPr>
    </w:lvl>
    <w:lvl w:ilvl="8" w:tplc="04090005" w:tentative="1">
      <w:start w:val="1"/>
      <w:numFmt w:val="bullet"/>
      <w:lvlText w:val=""/>
      <w:lvlJc w:val="left"/>
      <w:pPr>
        <w:tabs>
          <w:tab w:val="num" w:pos="7254"/>
        </w:tabs>
        <w:ind w:left="7254" w:hanging="360"/>
      </w:pPr>
      <w:rPr>
        <w:rFonts w:ascii="Wingdings" w:hAnsi="Wingdings" w:hint="default"/>
      </w:rPr>
    </w:lvl>
  </w:abstractNum>
  <w:abstractNum w:abstractNumId="4" w15:restartNumberingAfterBreak="0">
    <w:nsid w:val="2632761A"/>
    <w:multiLevelType w:val="hybridMultilevel"/>
    <w:tmpl w:val="2A2058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011952"/>
    <w:multiLevelType w:val="hybridMultilevel"/>
    <w:tmpl w:val="47C007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11062C4"/>
    <w:multiLevelType w:val="hybridMultilevel"/>
    <w:tmpl w:val="767AA1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13507FF"/>
    <w:multiLevelType w:val="hybridMultilevel"/>
    <w:tmpl w:val="D8A4A848"/>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3442113B"/>
    <w:multiLevelType w:val="multilevel"/>
    <w:tmpl w:val="7A8E2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E7311B"/>
    <w:multiLevelType w:val="hybridMultilevel"/>
    <w:tmpl w:val="4A806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A35012"/>
    <w:multiLevelType w:val="hybridMultilevel"/>
    <w:tmpl w:val="34BEE1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4C0873"/>
    <w:multiLevelType w:val="hybridMultilevel"/>
    <w:tmpl w:val="2B22F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BB40B0"/>
    <w:multiLevelType w:val="hybridMultilevel"/>
    <w:tmpl w:val="CAC0C02A"/>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42F875D1"/>
    <w:multiLevelType w:val="multilevel"/>
    <w:tmpl w:val="5A90C7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B3862EB"/>
    <w:multiLevelType w:val="multilevel"/>
    <w:tmpl w:val="251646D4"/>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360"/>
        </w:tabs>
        <w:ind w:left="360" w:hanging="360"/>
      </w:pPr>
      <w:rPr>
        <w:rFonts w:ascii="Wingdings" w:hAnsi="Wingding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4DD0708D"/>
    <w:multiLevelType w:val="hybridMultilevel"/>
    <w:tmpl w:val="915AC3CE"/>
    <w:lvl w:ilvl="0" w:tplc="4CE4470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6D5666"/>
    <w:multiLevelType w:val="multilevel"/>
    <w:tmpl w:val="B95A686C"/>
    <w:lvl w:ilvl="0">
      <w:start w:val="8"/>
      <w:numFmt w:val="decimal"/>
      <w:lvlText w:val="%1"/>
      <w:lvlJc w:val="left"/>
      <w:pPr>
        <w:ind w:left="375" w:hanging="3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7" w15:restartNumberingAfterBreak="0">
    <w:nsid w:val="5366312F"/>
    <w:multiLevelType w:val="hybridMultilevel"/>
    <w:tmpl w:val="372AD5C0"/>
    <w:lvl w:ilvl="0" w:tplc="7B7811DA">
      <w:start w:val="1"/>
      <w:numFmt w:val="bullet"/>
      <w:lvlText w:val=""/>
      <w:lvlJc w:val="left"/>
      <w:pPr>
        <w:tabs>
          <w:tab w:val="num" w:pos="720"/>
        </w:tabs>
        <w:ind w:left="720" w:hanging="360"/>
      </w:pPr>
      <w:rPr>
        <w:rFonts w:ascii="Wingdings" w:hAnsi="Wingdings" w:hint="default"/>
        <w:b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C10767"/>
    <w:multiLevelType w:val="hybridMultilevel"/>
    <w:tmpl w:val="948401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4006313"/>
    <w:multiLevelType w:val="hybridMultilevel"/>
    <w:tmpl w:val="56D49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740E13"/>
    <w:multiLevelType w:val="hybridMultilevel"/>
    <w:tmpl w:val="6DB64F5A"/>
    <w:lvl w:ilvl="0" w:tplc="B49AF79A">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84A097A"/>
    <w:multiLevelType w:val="hybridMultilevel"/>
    <w:tmpl w:val="5E00B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C529ED"/>
    <w:multiLevelType w:val="hybridMultilevel"/>
    <w:tmpl w:val="951E4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E491062"/>
    <w:multiLevelType w:val="hybridMultilevel"/>
    <w:tmpl w:val="520CF980"/>
    <w:lvl w:ilvl="0" w:tplc="7B7811DA">
      <w:start w:val="1"/>
      <w:numFmt w:val="bullet"/>
      <w:lvlText w:val=""/>
      <w:lvlJc w:val="left"/>
      <w:pPr>
        <w:tabs>
          <w:tab w:val="num" w:pos="2160"/>
        </w:tabs>
        <w:ind w:left="2160" w:hanging="360"/>
      </w:pPr>
      <w:rPr>
        <w:rFonts w:ascii="Wingdings" w:hAnsi="Wingdings" w:hint="default"/>
        <w:b w:val="0"/>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30244775">
    <w:abstractNumId w:val="17"/>
  </w:num>
  <w:num w:numId="2" w16cid:durableId="1439831597">
    <w:abstractNumId w:val="23"/>
  </w:num>
  <w:num w:numId="3" w16cid:durableId="1503348430">
    <w:abstractNumId w:val="19"/>
  </w:num>
  <w:num w:numId="4" w16cid:durableId="52506292">
    <w:abstractNumId w:val="12"/>
  </w:num>
  <w:num w:numId="5" w16cid:durableId="1072891908">
    <w:abstractNumId w:val="7"/>
  </w:num>
  <w:num w:numId="6" w16cid:durableId="888803405">
    <w:abstractNumId w:val="16"/>
  </w:num>
  <w:num w:numId="7" w16cid:durableId="750738141">
    <w:abstractNumId w:val="20"/>
  </w:num>
  <w:num w:numId="8" w16cid:durableId="109323319">
    <w:abstractNumId w:val="14"/>
  </w:num>
  <w:num w:numId="9" w16cid:durableId="1617372060">
    <w:abstractNumId w:val="1"/>
  </w:num>
  <w:num w:numId="10" w16cid:durableId="1829204897">
    <w:abstractNumId w:val="3"/>
  </w:num>
  <w:num w:numId="11" w16cid:durableId="1784225441">
    <w:abstractNumId w:val="15"/>
  </w:num>
  <w:num w:numId="12" w16cid:durableId="1455978399">
    <w:abstractNumId w:val="5"/>
  </w:num>
  <w:num w:numId="13" w16cid:durableId="1384910269">
    <w:abstractNumId w:val="0"/>
  </w:num>
  <w:num w:numId="14" w16cid:durableId="1543664452">
    <w:abstractNumId w:val="2"/>
  </w:num>
  <w:num w:numId="15" w16cid:durableId="2094274616">
    <w:abstractNumId w:val="21"/>
  </w:num>
  <w:num w:numId="16" w16cid:durableId="1722827113">
    <w:abstractNumId w:val="6"/>
  </w:num>
  <w:num w:numId="17" w16cid:durableId="1289781180">
    <w:abstractNumId w:val="13"/>
  </w:num>
  <w:num w:numId="18" w16cid:durableId="542255002">
    <w:abstractNumId w:val="18"/>
  </w:num>
  <w:num w:numId="19" w16cid:durableId="2079591743">
    <w:abstractNumId w:val="8"/>
  </w:num>
  <w:num w:numId="20" w16cid:durableId="1038164885">
    <w:abstractNumId w:val="11"/>
  </w:num>
  <w:num w:numId="21" w16cid:durableId="777801143">
    <w:abstractNumId w:val="9"/>
  </w:num>
  <w:num w:numId="22" w16cid:durableId="1141728687">
    <w:abstractNumId w:val="10"/>
  </w:num>
  <w:num w:numId="23" w16cid:durableId="1092241922">
    <w:abstractNumId w:val="22"/>
  </w:num>
  <w:num w:numId="24" w16cid:durableId="12111888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37F"/>
    <w:rsid w:val="00021817"/>
    <w:rsid w:val="00062C87"/>
    <w:rsid w:val="00065969"/>
    <w:rsid w:val="000E18C7"/>
    <w:rsid w:val="00126E1D"/>
    <w:rsid w:val="00161D02"/>
    <w:rsid w:val="00161D73"/>
    <w:rsid w:val="00166C52"/>
    <w:rsid w:val="00173978"/>
    <w:rsid w:val="00186B9C"/>
    <w:rsid w:val="001E1B0C"/>
    <w:rsid w:val="0020598E"/>
    <w:rsid w:val="00217CA0"/>
    <w:rsid w:val="002711E2"/>
    <w:rsid w:val="002C14F1"/>
    <w:rsid w:val="003C1C75"/>
    <w:rsid w:val="004500E3"/>
    <w:rsid w:val="00453DD9"/>
    <w:rsid w:val="005221F4"/>
    <w:rsid w:val="00524056"/>
    <w:rsid w:val="005309CC"/>
    <w:rsid w:val="0061232B"/>
    <w:rsid w:val="006252FC"/>
    <w:rsid w:val="00635795"/>
    <w:rsid w:val="00674770"/>
    <w:rsid w:val="006844B8"/>
    <w:rsid w:val="006B3EFA"/>
    <w:rsid w:val="006D3DAF"/>
    <w:rsid w:val="00707DE4"/>
    <w:rsid w:val="00716241"/>
    <w:rsid w:val="0074653C"/>
    <w:rsid w:val="007A0FF0"/>
    <w:rsid w:val="007E62FD"/>
    <w:rsid w:val="008C52CA"/>
    <w:rsid w:val="008C5DE2"/>
    <w:rsid w:val="008C693E"/>
    <w:rsid w:val="008D1F3E"/>
    <w:rsid w:val="008F3D6A"/>
    <w:rsid w:val="00900821"/>
    <w:rsid w:val="00924406"/>
    <w:rsid w:val="00925652"/>
    <w:rsid w:val="00983DEA"/>
    <w:rsid w:val="00987203"/>
    <w:rsid w:val="009B6759"/>
    <w:rsid w:val="009E2251"/>
    <w:rsid w:val="00A04561"/>
    <w:rsid w:val="00A267C7"/>
    <w:rsid w:val="00A5201B"/>
    <w:rsid w:val="00A53788"/>
    <w:rsid w:val="00A90145"/>
    <w:rsid w:val="00A9170E"/>
    <w:rsid w:val="00AB6F84"/>
    <w:rsid w:val="00AD7699"/>
    <w:rsid w:val="00AF1AFA"/>
    <w:rsid w:val="00B13C5C"/>
    <w:rsid w:val="00BA19A2"/>
    <w:rsid w:val="00BB1998"/>
    <w:rsid w:val="00BB7A3A"/>
    <w:rsid w:val="00BC0CD5"/>
    <w:rsid w:val="00C52B05"/>
    <w:rsid w:val="00D218AB"/>
    <w:rsid w:val="00D2437F"/>
    <w:rsid w:val="00DB0F2D"/>
    <w:rsid w:val="00DF38C3"/>
    <w:rsid w:val="00E22097"/>
    <w:rsid w:val="00E33E21"/>
    <w:rsid w:val="00E901F7"/>
    <w:rsid w:val="00EB1885"/>
    <w:rsid w:val="00EE0734"/>
    <w:rsid w:val="00EE1702"/>
    <w:rsid w:val="00EF1AE6"/>
    <w:rsid w:val="00EF7B99"/>
    <w:rsid w:val="00F2356D"/>
    <w:rsid w:val="00F35546"/>
    <w:rsid w:val="00F66ADE"/>
    <w:rsid w:val="00F9163E"/>
    <w:rsid w:val="00FC4E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5E8725"/>
  <w15:chartTrackingRefBased/>
  <w15:docId w15:val="{3C819AE9-3A4D-46A9-9F2A-E95194BBE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437F"/>
    <w:pPr>
      <w:widowControl w:val="0"/>
      <w:autoSpaceDE w:val="0"/>
      <w:autoSpaceDN w:val="0"/>
      <w:spacing w:after="0" w:line="240" w:lineRule="auto"/>
    </w:pPr>
    <w:rPr>
      <w:rFonts w:ascii="Tahoma" w:eastAsia="Tahoma" w:hAnsi="Tahoma" w:cs="Tahoma"/>
      <w:lang w:val="en-US"/>
    </w:rPr>
  </w:style>
  <w:style w:type="paragraph" w:styleId="Heading1">
    <w:name w:val="heading 1"/>
    <w:basedOn w:val="Normal"/>
    <w:link w:val="Heading1Char"/>
    <w:uiPriority w:val="9"/>
    <w:qFormat/>
    <w:rsid w:val="00062C87"/>
    <w:pPr>
      <w:keepLines/>
      <w:widowControl/>
      <w:autoSpaceDE/>
      <w:autoSpaceDN/>
      <w:spacing w:before="120" w:after="120"/>
      <w:outlineLvl w:val="0"/>
    </w:pPr>
    <w:rPr>
      <w:rFonts w:asciiTheme="majorHAnsi" w:eastAsiaTheme="majorEastAsia" w:hAnsiTheme="majorHAnsi" w:cstheme="majorBidi"/>
      <w:b/>
      <w:smallCaps/>
      <w:szCs w:val="32"/>
      <w:lang w:val="en-GB" w:eastAsia="ja-JP"/>
    </w:rPr>
  </w:style>
  <w:style w:type="paragraph" w:styleId="Heading2">
    <w:name w:val="heading 2"/>
    <w:basedOn w:val="Normal"/>
    <w:link w:val="Heading2Char"/>
    <w:uiPriority w:val="9"/>
    <w:unhideWhenUsed/>
    <w:qFormat/>
    <w:rsid w:val="00062C87"/>
    <w:pPr>
      <w:keepLines/>
      <w:widowControl/>
      <w:autoSpaceDE/>
      <w:autoSpaceDN/>
      <w:spacing w:before="30" w:after="30"/>
      <w:outlineLvl w:val="1"/>
    </w:pPr>
    <w:rPr>
      <w:rFonts w:asciiTheme="majorHAnsi" w:eastAsiaTheme="majorEastAsia" w:hAnsiTheme="majorHAnsi" w:cstheme="majorBidi"/>
      <w:b/>
      <w:sz w:val="20"/>
      <w:szCs w:val="26"/>
      <w:lang w:val="en-GB"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437F"/>
    <w:pPr>
      <w:widowControl/>
      <w:tabs>
        <w:tab w:val="center" w:pos="4513"/>
        <w:tab w:val="right" w:pos="9026"/>
      </w:tabs>
      <w:autoSpaceDE/>
      <w:autoSpaceDN/>
    </w:pPr>
    <w:rPr>
      <w:rFonts w:asciiTheme="minorHAnsi" w:eastAsiaTheme="minorHAnsi" w:hAnsiTheme="minorHAnsi" w:cstheme="minorBidi"/>
      <w:lang w:val="en-GB"/>
    </w:rPr>
  </w:style>
  <w:style w:type="character" w:customStyle="1" w:styleId="HeaderChar">
    <w:name w:val="Header Char"/>
    <w:basedOn w:val="DefaultParagraphFont"/>
    <w:link w:val="Header"/>
    <w:uiPriority w:val="99"/>
    <w:rsid w:val="00D2437F"/>
  </w:style>
  <w:style w:type="paragraph" w:styleId="Footer">
    <w:name w:val="footer"/>
    <w:basedOn w:val="Normal"/>
    <w:link w:val="FooterChar"/>
    <w:uiPriority w:val="99"/>
    <w:unhideWhenUsed/>
    <w:rsid w:val="00D2437F"/>
    <w:pPr>
      <w:widowControl/>
      <w:tabs>
        <w:tab w:val="center" w:pos="4513"/>
        <w:tab w:val="right" w:pos="9026"/>
      </w:tabs>
      <w:autoSpaceDE/>
      <w:autoSpaceDN/>
    </w:pPr>
    <w:rPr>
      <w:rFonts w:asciiTheme="minorHAnsi" w:eastAsiaTheme="minorHAnsi" w:hAnsiTheme="minorHAnsi" w:cstheme="minorBidi"/>
      <w:lang w:val="en-GB"/>
    </w:rPr>
  </w:style>
  <w:style w:type="character" w:customStyle="1" w:styleId="FooterChar">
    <w:name w:val="Footer Char"/>
    <w:basedOn w:val="DefaultParagraphFont"/>
    <w:link w:val="Footer"/>
    <w:uiPriority w:val="99"/>
    <w:rsid w:val="00D2437F"/>
  </w:style>
  <w:style w:type="paragraph" w:styleId="BodyText">
    <w:name w:val="Body Text"/>
    <w:basedOn w:val="Normal"/>
    <w:link w:val="BodyTextChar"/>
    <w:uiPriority w:val="1"/>
    <w:qFormat/>
    <w:rsid w:val="00D2437F"/>
    <w:rPr>
      <w:sz w:val="24"/>
      <w:szCs w:val="24"/>
    </w:rPr>
  </w:style>
  <w:style w:type="character" w:customStyle="1" w:styleId="BodyTextChar">
    <w:name w:val="Body Text Char"/>
    <w:basedOn w:val="DefaultParagraphFont"/>
    <w:link w:val="BodyText"/>
    <w:uiPriority w:val="1"/>
    <w:rsid w:val="00D2437F"/>
    <w:rPr>
      <w:rFonts w:ascii="Tahoma" w:eastAsia="Tahoma" w:hAnsi="Tahoma" w:cs="Tahoma"/>
      <w:sz w:val="24"/>
      <w:szCs w:val="24"/>
      <w:lang w:val="en-US"/>
    </w:rPr>
  </w:style>
  <w:style w:type="character" w:styleId="Hyperlink">
    <w:name w:val="Hyperlink"/>
    <w:rsid w:val="00186B9C"/>
    <w:rPr>
      <w:color w:val="0000FF"/>
      <w:u w:val="single"/>
    </w:rPr>
  </w:style>
  <w:style w:type="character" w:customStyle="1" w:styleId="ms-announcementtitle1">
    <w:name w:val="ms-announcementtitle1"/>
    <w:rsid w:val="00186B9C"/>
    <w:rPr>
      <w:b w:val="0"/>
      <w:bCs w:val="0"/>
    </w:rPr>
  </w:style>
  <w:style w:type="paragraph" w:customStyle="1" w:styleId="Default">
    <w:name w:val="Default"/>
    <w:rsid w:val="00186B9C"/>
    <w:pPr>
      <w:autoSpaceDE w:val="0"/>
      <w:autoSpaceDN w:val="0"/>
      <w:adjustRightInd w:val="0"/>
      <w:spacing w:after="0" w:line="240" w:lineRule="auto"/>
    </w:pPr>
    <w:rPr>
      <w:rFonts w:ascii="Bliss Pro Light" w:eastAsia="Times New Roman" w:hAnsi="Bliss Pro Light" w:cs="Bliss Pro Light"/>
      <w:color w:val="000000"/>
      <w:sz w:val="24"/>
      <w:szCs w:val="24"/>
      <w:lang w:eastAsia="en-GB"/>
    </w:rPr>
  </w:style>
  <w:style w:type="paragraph" w:styleId="ListParagraph">
    <w:name w:val="List Paragraph"/>
    <w:basedOn w:val="Normal"/>
    <w:uiPriority w:val="34"/>
    <w:qFormat/>
    <w:rsid w:val="006252FC"/>
    <w:pPr>
      <w:widowControl/>
      <w:ind w:left="720"/>
    </w:pPr>
    <w:rPr>
      <w:rFonts w:ascii="Times New Roman" w:eastAsia="Times New Roman" w:hAnsi="Times New Roman" w:cs="Times New Roman"/>
      <w:sz w:val="20"/>
      <w:szCs w:val="20"/>
      <w:lang w:val="en-GB" w:eastAsia="en-GB"/>
    </w:rPr>
  </w:style>
  <w:style w:type="paragraph" w:styleId="BodyTextIndent3">
    <w:name w:val="Body Text Indent 3"/>
    <w:basedOn w:val="Normal"/>
    <w:link w:val="BodyTextIndent3Char"/>
    <w:rsid w:val="00900821"/>
    <w:pPr>
      <w:widowControl/>
      <w:spacing w:after="120"/>
      <w:ind w:left="283"/>
    </w:pPr>
    <w:rPr>
      <w:rFonts w:ascii="Times New Roman" w:eastAsia="Times New Roman" w:hAnsi="Times New Roman" w:cs="Times New Roman"/>
      <w:sz w:val="16"/>
      <w:szCs w:val="16"/>
      <w:lang w:val="en-GB" w:eastAsia="en-GB"/>
    </w:rPr>
  </w:style>
  <w:style w:type="character" w:customStyle="1" w:styleId="BodyTextIndent3Char">
    <w:name w:val="Body Text Indent 3 Char"/>
    <w:basedOn w:val="DefaultParagraphFont"/>
    <w:link w:val="BodyTextIndent3"/>
    <w:rsid w:val="00900821"/>
    <w:rPr>
      <w:rFonts w:ascii="Times New Roman" w:eastAsia="Times New Roman" w:hAnsi="Times New Roman" w:cs="Times New Roman"/>
      <w:sz w:val="16"/>
      <w:szCs w:val="16"/>
      <w:lang w:eastAsia="en-GB"/>
    </w:rPr>
  </w:style>
  <w:style w:type="paragraph" w:styleId="NormalWeb">
    <w:name w:val="Normal (Web)"/>
    <w:basedOn w:val="Normal"/>
    <w:uiPriority w:val="99"/>
    <w:rsid w:val="003C1C75"/>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CommentReference">
    <w:name w:val="annotation reference"/>
    <w:basedOn w:val="DefaultParagraphFont"/>
    <w:uiPriority w:val="99"/>
    <w:rsid w:val="003C1C75"/>
    <w:rPr>
      <w:sz w:val="16"/>
      <w:szCs w:val="16"/>
    </w:rPr>
  </w:style>
  <w:style w:type="paragraph" w:styleId="CommentText">
    <w:name w:val="annotation text"/>
    <w:basedOn w:val="Normal"/>
    <w:link w:val="CommentTextChar"/>
    <w:uiPriority w:val="99"/>
    <w:rsid w:val="003C1C75"/>
    <w:pPr>
      <w:widowControl/>
    </w:pPr>
    <w:rPr>
      <w:rFonts w:ascii="Times New Roman" w:eastAsia="Times New Roman" w:hAnsi="Times New Roman" w:cs="Times New Roman"/>
      <w:sz w:val="20"/>
      <w:szCs w:val="20"/>
      <w:lang w:val="en-GB" w:eastAsia="en-GB"/>
    </w:rPr>
  </w:style>
  <w:style w:type="character" w:customStyle="1" w:styleId="CommentTextChar">
    <w:name w:val="Comment Text Char"/>
    <w:basedOn w:val="DefaultParagraphFont"/>
    <w:link w:val="CommentText"/>
    <w:uiPriority w:val="99"/>
    <w:rsid w:val="003C1C75"/>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3C1C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1C75"/>
    <w:rPr>
      <w:rFonts w:ascii="Segoe UI" w:eastAsia="Tahoma" w:hAnsi="Segoe UI" w:cs="Segoe UI"/>
      <w:sz w:val="18"/>
      <w:szCs w:val="18"/>
      <w:lang w:val="en-US"/>
    </w:rPr>
  </w:style>
  <w:style w:type="table" w:styleId="TableGrid">
    <w:name w:val="Table Grid"/>
    <w:basedOn w:val="TableNormal"/>
    <w:uiPriority w:val="39"/>
    <w:rsid w:val="00A91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62C87"/>
    <w:rPr>
      <w:rFonts w:asciiTheme="majorHAnsi" w:eastAsiaTheme="majorEastAsia" w:hAnsiTheme="majorHAnsi" w:cstheme="majorBidi"/>
      <w:b/>
      <w:smallCaps/>
      <w:szCs w:val="32"/>
      <w:lang w:eastAsia="ja-JP"/>
    </w:rPr>
  </w:style>
  <w:style w:type="character" w:customStyle="1" w:styleId="Heading2Char">
    <w:name w:val="Heading 2 Char"/>
    <w:basedOn w:val="DefaultParagraphFont"/>
    <w:link w:val="Heading2"/>
    <w:uiPriority w:val="9"/>
    <w:rsid w:val="00062C87"/>
    <w:rPr>
      <w:rFonts w:asciiTheme="majorHAnsi" w:eastAsiaTheme="majorEastAsia" w:hAnsiTheme="majorHAnsi" w:cstheme="majorBidi"/>
      <w:b/>
      <w:sz w:val="20"/>
      <w:szCs w:val="26"/>
      <w:lang w:eastAsia="ja-JP"/>
    </w:rPr>
  </w:style>
  <w:style w:type="paragraph" w:styleId="ListBullet">
    <w:name w:val="List Bullet"/>
    <w:basedOn w:val="Normal"/>
    <w:uiPriority w:val="10"/>
    <w:rsid w:val="00062C87"/>
    <w:pPr>
      <w:widowControl/>
      <w:numPr>
        <w:numId w:val="13"/>
      </w:numPr>
      <w:autoSpaceDE/>
      <w:autoSpaceDN/>
      <w:spacing w:before="30" w:after="30"/>
    </w:pPr>
    <w:rPr>
      <w:rFonts w:asciiTheme="minorHAnsi" w:eastAsiaTheme="minorEastAsia" w:hAnsiTheme="minorHAnsi" w:cstheme="minorBidi"/>
      <w:sz w:val="20"/>
      <w:szCs w:val="20"/>
      <w:lang w:val="en-GB" w:eastAsia="ja-JP"/>
    </w:rPr>
  </w:style>
  <w:style w:type="character" w:styleId="PlaceholderText">
    <w:name w:val="Placeholder Text"/>
    <w:basedOn w:val="DefaultParagraphFont"/>
    <w:uiPriority w:val="99"/>
    <w:semiHidden/>
    <w:rsid w:val="00062C87"/>
    <w:rPr>
      <w:color w:val="808080"/>
    </w:rPr>
  </w:style>
  <w:style w:type="table" w:styleId="TableGridLight">
    <w:name w:val="Grid Table Light"/>
    <w:basedOn w:val="TableNormal"/>
    <w:uiPriority w:val="40"/>
    <w:rsid w:val="00062C87"/>
    <w:pPr>
      <w:spacing w:before="30" w:after="30" w:line="240" w:lineRule="auto"/>
    </w:pPr>
    <w:rPr>
      <w:rFonts w:eastAsiaTheme="minorEastAsia"/>
      <w:sz w:val="20"/>
      <w:szCs w:val="20"/>
      <w:lang w:val="en-US"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ommentSubject">
    <w:name w:val="annotation subject"/>
    <w:basedOn w:val="CommentText"/>
    <w:next w:val="CommentText"/>
    <w:link w:val="CommentSubjectChar"/>
    <w:uiPriority w:val="99"/>
    <w:semiHidden/>
    <w:unhideWhenUsed/>
    <w:rsid w:val="00F66ADE"/>
    <w:pPr>
      <w:widowControl w:val="0"/>
    </w:pPr>
    <w:rPr>
      <w:rFonts w:ascii="Tahoma" w:eastAsia="Tahoma" w:hAnsi="Tahoma" w:cs="Tahoma"/>
      <w:b/>
      <w:bCs/>
      <w:lang w:val="en-US" w:eastAsia="en-US"/>
    </w:rPr>
  </w:style>
  <w:style w:type="character" w:customStyle="1" w:styleId="CommentSubjectChar">
    <w:name w:val="Comment Subject Char"/>
    <w:basedOn w:val="CommentTextChar"/>
    <w:link w:val="CommentSubject"/>
    <w:uiPriority w:val="99"/>
    <w:semiHidden/>
    <w:rsid w:val="00F66ADE"/>
    <w:rPr>
      <w:rFonts w:ascii="Tahoma" w:eastAsia="Tahoma" w:hAnsi="Tahoma" w:cs="Tahoma"/>
      <w:b/>
      <w:bCs/>
      <w:sz w:val="20"/>
      <w:szCs w:val="20"/>
      <w:lang w:val="en-US" w:eastAsia="en-GB"/>
    </w:rPr>
  </w:style>
  <w:style w:type="character" w:styleId="Strong">
    <w:name w:val="Strong"/>
    <w:basedOn w:val="DefaultParagraphFont"/>
    <w:uiPriority w:val="22"/>
    <w:qFormat/>
    <w:rsid w:val="00983D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45754">
      <w:bodyDiv w:val="1"/>
      <w:marLeft w:val="0"/>
      <w:marRight w:val="0"/>
      <w:marTop w:val="0"/>
      <w:marBottom w:val="0"/>
      <w:divBdr>
        <w:top w:val="none" w:sz="0" w:space="0" w:color="auto"/>
        <w:left w:val="none" w:sz="0" w:space="0" w:color="auto"/>
        <w:bottom w:val="none" w:sz="0" w:space="0" w:color="auto"/>
        <w:right w:val="none" w:sz="0" w:space="0" w:color="auto"/>
      </w:divBdr>
    </w:div>
    <w:div w:id="218636415">
      <w:bodyDiv w:val="1"/>
      <w:marLeft w:val="0"/>
      <w:marRight w:val="0"/>
      <w:marTop w:val="0"/>
      <w:marBottom w:val="0"/>
      <w:divBdr>
        <w:top w:val="none" w:sz="0" w:space="0" w:color="auto"/>
        <w:left w:val="none" w:sz="0" w:space="0" w:color="auto"/>
        <w:bottom w:val="none" w:sz="0" w:space="0" w:color="auto"/>
        <w:right w:val="none" w:sz="0" w:space="0" w:color="auto"/>
      </w:divBdr>
    </w:div>
    <w:div w:id="705713621">
      <w:bodyDiv w:val="1"/>
      <w:marLeft w:val="0"/>
      <w:marRight w:val="0"/>
      <w:marTop w:val="0"/>
      <w:marBottom w:val="0"/>
      <w:divBdr>
        <w:top w:val="none" w:sz="0" w:space="0" w:color="auto"/>
        <w:left w:val="none" w:sz="0" w:space="0" w:color="auto"/>
        <w:bottom w:val="none" w:sz="0" w:space="0" w:color="auto"/>
        <w:right w:val="none" w:sz="0" w:space="0" w:color="auto"/>
      </w:divBdr>
    </w:div>
    <w:div w:id="1384714650">
      <w:bodyDiv w:val="1"/>
      <w:marLeft w:val="0"/>
      <w:marRight w:val="0"/>
      <w:marTop w:val="0"/>
      <w:marBottom w:val="0"/>
      <w:divBdr>
        <w:top w:val="none" w:sz="0" w:space="0" w:color="auto"/>
        <w:left w:val="none" w:sz="0" w:space="0" w:color="auto"/>
        <w:bottom w:val="none" w:sz="0" w:space="0" w:color="auto"/>
        <w:right w:val="none" w:sz="0" w:space="0" w:color="auto"/>
      </w:divBdr>
    </w:div>
    <w:div w:id="2068216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59D36BFE0DC40A99241A3EC88DD2C4B"/>
        <w:category>
          <w:name w:val="General"/>
          <w:gallery w:val="placeholder"/>
        </w:category>
        <w:types>
          <w:type w:val="bbPlcHdr"/>
        </w:types>
        <w:behaviors>
          <w:behavior w:val="content"/>
        </w:behaviors>
        <w:guid w:val="{5657A78D-C5B0-419E-B585-A3AC96614DB8}"/>
      </w:docPartPr>
      <w:docPartBody>
        <w:p w:rsidR="00052832" w:rsidRDefault="004659B9" w:rsidP="004659B9">
          <w:pPr>
            <w:pStyle w:val="759D36BFE0DC40A99241A3EC88DD2C4B"/>
          </w:pPr>
          <w:r w:rsidRPr="00973885">
            <w:t>Job Title</w:t>
          </w:r>
        </w:p>
      </w:docPartBody>
    </w:docPart>
    <w:docPart>
      <w:docPartPr>
        <w:name w:val="56E2429C18AA4E6B8ACAE146750E3F88"/>
        <w:category>
          <w:name w:val="General"/>
          <w:gallery w:val="placeholder"/>
        </w:category>
        <w:types>
          <w:type w:val="bbPlcHdr"/>
        </w:types>
        <w:behaviors>
          <w:behavior w:val="content"/>
        </w:behaviors>
        <w:guid w:val="{32E94AC6-D6A4-4E9F-A2A1-873AA5F3D970}"/>
      </w:docPartPr>
      <w:docPartBody>
        <w:p w:rsidR="00052832" w:rsidRDefault="004659B9" w:rsidP="004659B9">
          <w:pPr>
            <w:pStyle w:val="56E2429C18AA4E6B8ACAE146750E3F88"/>
          </w:pPr>
          <w:r w:rsidRPr="00F819F5">
            <w:rPr>
              <w:rStyle w:val="PlaceholderText"/>
            </w:rPr>
            <w:t>Click or tap here to enter text.</w:t>
          </w:r>
        </w:p>
      </w:docPartBody>
    </w:docPart>
    <w:docPart>
      <w:docPartPr>
        <w:name w:val="17065E66D30E462289F5F1D83656D263"/>
        <w:category>
          <w:name w:val="General"/>
          <w:gallery w:val="placeholder"/>
        </w:category>
        <w:types>
          <w:type w:val="bbPlcHdr"/>
        </w:types>
        <w:behaviors>
          <w:behavior w:val="content"/>
        </w:behaviors>
        <w:guid w:val="{75CC26AD-A012-49A7-91EA-8C179F41F24C}"/>
      </w:docPartPr>
      <w:docPartBody>
        <w:p w:rsidR="00052832" w:rsidRDefault="004659B9" w:rsidP="004659B9">
          <w:pPr>
            <w:pStyle w:val="17065E66D30E462289F5F1D83656D263"/>
          </w:pPr>
          <w:r w:rsidRPr="00F819F5">
            <w:rPr>
              <w:rStyle w:val="PlaceholderText"/>
            </w:rPr>
            <w:t>Click or tap here to enter text.</w:t>
          </w:r>
        </w:p>
      </w:docPartBody>
    </w:docPart>
    <w:docPart>
      <w:docPartPr>
        <w:name w:val="83218CBCB52743F18D965A3D10F26686"/>
        <w:category>
          <w:name w:val="General"/>
          <w:gallery w:val="placeholder"/>
        </w:category>
        <w:types>
          <w:type w:val="bbPlcHdr"/>
        </w:types>
        <w:behaviors>
          <w:behavior w:val="content"/>
        </w:behaviors>
        <w:guid w:val="{DC839ABF-5554-4B4F-AAE1-9A19A7693B83}"/>
      </w:docPartPr>
      <w:docPartBody>
        <w:p w:rsidR="00052832" w:rsidRDefault="004659B9" w:rsidP="004659B9">
          <w:pPr>
            <w:pStyle w:val="83218CBCB52743F18D965A3D10F26686"/>
          </w:pPr>
          <w:r w:rsidRPr="00F819F5">
            <w:rPr>
              <w:rStyle w:val="PlaceholderText"/>
            </w:rPr>
            <w:t>Click or tap here to enter text.</w:t>
          </w:r>
        </w:p>
      </w:docPartBody>
    </w:docPart>
    <w:docPart>
      <w:docPartPr>
        <w:name w:val="43A23DC7824F419282AE20EAEA0CFFCA"/>
        <w:category>
          <w:name w:val="General"/>
          <w:gallery w:val="placeholder"/>
        </w:category>
        <w:types>
          <w:type w:val="bbPlcHdr"/>
        </w:types>
        <w:behaviors>
          <w:behavior w:val="content"/>
        </w:behaviors>
        <w:guid w:val="{3747AFDE-6EBE-4ABC-8A99-88051E0D4216}"/>
      </w:docPartPr>
      <w:docPartBody>
        <w:p w:rsidR="00052832" w:rsidRDefault="004659B9" w:rsidP="004659B9">
          <w:pPr>
            <w:pStyle w:val="43A23DC7824F419282AE20EAEA0CFFCA"/>
          </w:pPr>
          <w:r w:rsidRPr="00F819F5">
            <w:rPr>
              <w:rStyle w:val="PlaceholderText"/>
            </w:rPr>
            <w:t>Click or tap here to enter text.</w:t>
          </w:r>
        </w:p>
      </w:docPartBody>
    </w:docPart>
    <w:docPart>
      <w:docPartPr>
        <w:name w:val="3986D9781E414F40977502EB0295A73B"/>
        <w:category>
          <w:name w:val="General"/>
          <w:gallery w:val="placeholder"/>
        </w:category>
        <w:types>
          <w:type w:val="bbPlcHdr"/>
        </w:types>
        <w:behaviors>
          <w:behavior w:val="content"/>
        </w:behaviors>
        <w:guid w:val="{28E4CA70-C0BE-4A6F-8D5D-79C8E7FD1E89}"/>
      </w:docPartPr>
      <w:docPartBody>
        <w:p w:rsidR="00052832" w:rsidRDefault="004659B9" w:rsidP="004659B9">
          <w:pPr>
            <w:pStyle w:val="3986D9781E414F40977502EB0295A73B"/>
          </w:pPr>
          <w:r w:rsidRPr="00F819F5">
            <w:rPr>
              <w:rStyle w:val="PlaceholderText"/>
            </w:rPr>
            <w:t>Click or tap here to enter text.</w:t>
          </w:r>
        </w:p>
      </w:docPartBody>
    </w:docPart>
    <w:docPart>
      <w:docPartPr>
        <w:name w:val="7E7D80B2525340B7BFB0C4E3DE081C30"/>
        <w:category>
          <w:name w:val="General"/>
          <w:gallery w:val="placeholder"/>
        </w:category>
        <w:types>
          <w:type w:val="bbPlcHdr"/>
        </w:types>
        <w:behaviors>
          <w:behavior w:val="content"/>
        </w:behaviors>
        <w:guid w:val="{673E1C89-C901-49F8-B1AA-486409C95B47}"/>
      </w:docPartPr>
      <w:docPartBody>
        <w:p w:rsidR="00052832" w:rsidRDefault="004659B9" w:rsidP="004659B9">
          <w:pPr>
            <w:pStyle w:val="7E7D80B2525340B7BFB0C4E3DE081C30"/>
          </w:pPr>
          <w:r w:rsidRPr="00F819F5">
            <w:rPr>
              <w:rStyle w:val="PlaceholderText"/>
            </w:rPr>
            <w:t>Click or tap here to enter text.</w:t>
          </w:r>
        </w:p>
      </w:docPartBody>
    </w:docPart>
    <w:docPart>
      <w:docPartPr>
        <w:name w:val="AF8E37AFBE89411B9A84D055075235E9"/>
        <w:category>
          <w:name w:val="General"/>
          <w:gallery w:val="placeholder"/>
        </w:category>
        <w:types>
          <w:type w:val="bbPlcHdr"/>
        </w:types>
        <w:behaviors>
          <w:behavior w:val="content"/>
        </w:behaviors>
        <w:guid w:val="{376B3677-170F-45C2-BE9A-056E27CDE3FB}"/>
      </w:docPartPr>
      <w:docPartBody>
        <w:p w:rsidR="00052832" w:rsidRDefault="004659B9" w:rsidP="004659B9">
          <w:pPr>
            <w:pStyle w:val="AF8E37AFBE89411B9A84D055075235E9"/>
          </w:pPr>
          <w:r w:rsidRPr="00F819F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Bliss Pro Ligh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9B9"/>
    <w:rsid w:val="00052832"/>
    <w:rsid w:val="003B4F9C"/>
    <w:rsid w:val="004659B9"/>
    <w:rsid w:val="00E901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59D36BFE0DC40A99241A3EC88DD2C4B">
    <w:name w:val="759D36BFE0DC40A99241A3EC88DD2C4B"/>
    <w:rsid w:val="004659B9"/>
  </w:style>
  <w:style w:type="character" w:styleId="PlaceholderText">
    <w:name w:val="Placeholder Text"/>
    <w:basedOn w:val="DefaultParagraphFont"/>
    <w:uiPriority w:val="99"/>
    <w:semiHidden/>
    <w:rsid w:val="004659B9"/>
    <w:rPr>
      <w:color w:val="808080"/>
    </w:rPr>
  </w:style>
  <w:style w:type="paragraph" w:customStyle="1" w:styleId="56E2429C18AA4E6B8ACAE146750E3F88">
    <w:name w:val="56E2429C18AA4E6B8ACAE146750E3F88"/>
    <w:rsid w:val="004659B9"/>
  </w:style>
  <w:style w:type="paragraph" w:customStyle="1" w:styleId="17065E66D30E462289F5F1D83656D263">
    <w:name w:val="17065E66D30E462289F5F1D83656D263"/>
    <w:rsid w:val="004659B9"/>
  </w:style>
  <w:style w:type="paragraph" w:customStyle="1" w:styleId="83218CBCB52743F18D965A3D10F26686">
    <w:name w:val="83218CBCB52743F18D965A3D10F26686"/>
    <w:rsid w:val="004659B9"/>
  </w:style>
  <w:style w:type="paragraph" w:customStyle="1" w:styleId="43A23DC7824F419282AE20EAEA0CFFCA">
    <w:name w:val="43A23DC7824F419282AE20EAEA0CFFCA"/>
    <w:rsid w:val="004659B9"/>
  </w:style>
  <w:style w:type="paragraph" w:customStyle="1" w:styleId="3986D9781E414F40977502EB0295A73B">
    <w:name w:val="3986D9781E414F40977502EB0295A73B"/>
    <w:rsid w:val="004659B9"/>
  </w:style>
  <w:style w:type="paragraph" w:customStyle="1" w:styleId="7E7D80B2525340B7BFB0C4E3DE081C30">
    <w:name w:val="7E7D80B2525340B7BFB0C4E3DE081C30"/>
    <w:rsid w:val="004659B9"/>
  </w:style>
  <w:style w:type="paragraph" w:customStyle="1" w:styleId="AF8E37AFBE89411B9A84D055075235E9">
    <w:name w:val="AF8E37AFBE89411B9A84D055075235E9"/>
    <w:rsid w:val="004659B9"/>
  </w:style>
  <w:style w:type="paragraph" w:customStyle="1" w:styleId="A10F9F7972C946908F739D03F9414D3C">
    <w:name w:val="A10F9F7972C946908F739D03F9414D3C"/>
    <w:rsid w:val="004659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4</Pages>
  <Words>1779</Words>
  <Characters>9928</Characters>
  <Application>Microsoft Office Word</Application>
  <DocSecurity>0</DocSecurity>
  <Lines>320</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Edun</dc:creator>
  <cp:keywords/>
  <dc:description/>
  <cp:lastModifiedBy>Oliver Patching</cp:lastModifiedBy>
  <cp:revision>24</cp:revision>
  <dcterms:created xsi:type="dcterms:W3CDTF">2025-01-31T10:05:00Z</dcterms:created>
  <dcterms:modified xsi:type="dcterms:W3CDTF">2026-01-23T11:09:00Z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cdda2b4e7a7ba7616a405806fb00302510f81bf5f7a7e48a70e70ff253b27646</vt:lpwstr>
  </property>
</Properties>
</file>